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1752" w14:textId="224CD9AC" w:rsidR="00CC68C7" w:rsidRDefault="54B8CC88" w:rsidP="0378FCF3">
      <w:pPr>
        <w:spacing w:after="0"/>
        <w:rPr>
          <w:rFonts w:ascii="Calibri" w:eastAsia="Calibri" w:hAnsi="Calibri" w:cs="Calibri"/>
          <w:color w:val="FF0000"/>
        </w:rPr>
      </w:pPr>
      <w:r w:rsidRPr="0378FCF3">
        <w:rPr>
          <w:rFonts w:ascii="Calibri" w:eastAsia="Calibri" w:hAnsi="Calibri" w:cs="Calibri"/>
          <w:b/>
          <w:bCs/>
          <w:color w:val="FF0000"/>
          <w:u w:val="single"/>
          <w:lang w:val="en-GB"/>
        </w:rPr>
        <w:t>&lt;&lt;CONFIDENTIAL NOT FOR RELEASE&gt;&gt;</w:t>
      </w:r>
    </w:p>
    <w:p w14:paraId="034E442C" w14:textId="33794812" w:rsidR="00CC68C7" w:rsidRDefault="54B8CC88" w:rsidP="0378FCF3">
      <w:pPr>
        <w:spacing w:after="0"/>
        <w:rPr>
          <w:rFonts w:ascii="Calibri" w:eastAsia="Calibri" w:hAnsi="Calibri" w:cs="Calibri"/>
          <w:color w:val="000000" w:themeColor="text1"/>
        </w:rPr>
      </w:pPr>
      <w:r w:rsidRPr="0378FCF3">
        <w:rPr>
          <w:rFonts w:ascii="Calibri" w:eastAsia="Calibri" w:hAnsi="Calibri" w:cs="Calibri"/>
          <w:b/>
          <w:bCs/>
          <w:color w:val="000000" w:themeColor="text1"/>
          <w:lang w:val="en-GB"/>
        </w:rPr>
        <w:t>Sony Contact:</w:t>
      </w:r>
      <w:r w:rsidRPr="0378FCF3">
        <w:rPr>
          <w:rFonts w:ascii="Calibri" w:eastAsia="Calibri" w:hAnsi="Calibri" w:cs="Calibri"/>
          <w:color w:val="000000" w:themeColor="text1"/>
          <w:lang w:val="en-GB"/>
        </w:rPr>
        <w:t xml:space="preserve"> </w:t>
      </w:r>
    </w:p>
    <w:p w14:paraId="7CBD4784" w14:textId="2723272D" w:rsidR="00CC68C7" w:rsidRDefault="54B8CC88" w:rsidP="0378FCF3">
      <w:pPr>
        <w:spacing w:after="0"/>
        <w:rPr>
          <w:rFonts w:ascii="Calibri" w:eastAsia="Calibri" w:hAnsi="Calibri" w:cs="Calibri"/>
          <w:color w:val="000000" w:themeColor="text1"/>
        </w:rPr>
      </w:pPr>
      <w:r w:rsidRPr="0378FCF3">
        <w:rPr>
          <w:rFonts w:ascii="Calibri" w:eastAsia="Calibri" w:hAnsi="Calibri" w:cs="Calibri"/>
          <w:color w:val="000000" w:themeColor="text1"/>
          <w:lang w:val="en-GB"/>
        </w:rPr>
        <w:t xml:space="preserve">Caitlin Davis, Imaging Products &amp; Solutions Americas </w:t>
      </w:r>
    </w:p>
    <w:p w14:paraId="49E93FB3" w14:textId="55BDA9F4" w:rsidR="00CC68C7" w:rsidRDefault="00CD0AB1" w:rsidP="0378FCF3">
      <w:pPr>
        <w:spacing w:after="0"/>
        <w:rPr>
          <w:rFonts w:ascii="Calibri Light" w:eastAsia="Calibri Light" w:hAnsi="Calibri Light" w:cs="Calibri Light"/>
          <w:color w:val="000000" w:themeColor="text1"/>
        </w:rPr>
      </w:pPr>
      <w:hyperlink r:id="rId8">
        <w:r w:rsidR="54B8CC88" w:rsidRPr="0378FCF3">
          <w:rPr>
            <w:rStyle w:val="Hyperlink"/>
            <w:rFonts w:ascii="Calibri Light" w:eastAsia="Calibri Light" w:hAnsi="Calibri Light" w:cs="Calibri Light"/>
            <w:lang w:val="en-GB"/>
          </w:rPr>
          <w:t>Caitlin.Davis@sony.com</w:t>
        </w:r>
      </w:hyperlink>
    </w:p>
    <w:p w14:paraId="4C2B1F7C" w14:textId="0204D793" w:rsidR="00CC68C7" w:rsidRDefault="00CC68C7" w:rsidP="0378FCF3">
      <w:pPr>
        <w:jc w:val="center"/>
        <w:rPr>
          <w:rFonts w:ascii="Helvetica" w:eastAsia="Helvetica" w:hAnsi="Helvetica" w:cs="Helvetica"/>
          <w:b/>
          <w:bCs/>
          <w:color w:val="161F2C"/>
          <w:sz w:val="24"/>
          <w:szCs w:val="24"/>
        </w:rPr>
      </w:pPr>
    </w:p>
    <w:p w14:paraId="18AAB0E2" w14:textId="7A9CC02E" w:rsidR="00CC68C7" w:rsidRDefault="4BC14DBE" w:rsidP="0378FCF3">
      <w:pPr>
        <w:jc w:val="center"/>
        <w:rPr>
          <w:rFonts w:ascii="Calibri" w:eastAsia="Calibri" w:hAnsi="Calibri" w:cs="Calibri"/>
          <w:b/>
          <w:bCs/>
          <w:color w:val="161F2C"/>
          <w:sz w:val="28"/>
          <w:szCs w:val="28"/>
        </w:rPr>
      </w:pPr>
      <w:r w:rsidRPr="5611DCDF">
        <w:rPr>
          <w:rFonts w:ascii="Calibri" w:eastAsia="Calibri" w:hAnsi="Calibri" w:cs="Calibri"/>
          <w:b/>
          <w:bCs/>
          <w:color w:val="161F2C"/>
          <w:sz w:val="28"/>
          <w:szCs w:val="28"/>
        </w:rPr>
        <w:t>Sony</w:t>
      </w:r>
      <w:r w:rsidR="41BD7957" w:rsidRPr="5611DCDF">
        <w:rPr>
          <w:rFonts w:ascii="Calibri" w:eastAsia="Calibri" w:hAnsi="Calibri" w:cs="Calibri"/>
          <w:b/>
          <w:bCs/>
          <w:color w:val="161F2C"/>
          <w:sz w:val="28"/>
          <w:szCs w:val="28"/>
        </w:rPr>
        <w:t xml:space="preserve"> Electronics</w:t>
      </w:r>
      <w:r w:rsidRPr="5611DCDF">
        <w:rPr>
          <w:rFonts w:ascii="Calibri" w:eastAsia="Calibri" w:hAnsi="Calibri" w:cs="Calibri"/>
          <w:b/>
          <w:bCs/>
          <w:color w:val="161F2C"/>
          <w:sz w:val="28"/>
          <w:szCs w:val="28"/>
        </w:rPr>
        <w:t xml:space="preserve"> </w:t>
      </w:r>
      <w:r w:rsidR="0A26F8E9" w:rsidRPr="5611DCDF">
        <w:rPr>
          <w:rFonts w:ascii="Calibri" w:eastAsia="Calibri" w:hAnsi="Calibri" w:cs="Calibri"/>
          <w:b/>
          <w:bCs/>
          <w:color w:val="161F2C"/>
          <w:sz w:val="28"/>
          <w:szCs w:val="28"/>
        </w:rPr>
        <w:t>A</w:t>
      </w:r>
      <w:r w:rsidR="00EB0E3A" w:rsidRPr="5611DCDF">
        <w:rPr>
          <w:rFonts w:ascii="Calibri" w:eastAsia="Calibri" w:hAnsi="Calibri" w:cs="Calibri"/>
          <w:b/>
          <w:bCs/>
          <w:color w:val="161F2C"/>
          <w:sz w:val="28"/>
          <w:szCs w:val="28"/>
        </w:rPr>
        <w:t xml:space="preserve">nnounces </w:t>
      </w:r>
      <w:r w:rsidR="15987F2E" w:rsidRPr="5611DCDF">
        <w:rPr>
          <w:rFonts w:ascii="Calibri" w:eastAsia="Calibri" w:hAnsi="Calibri" w:cs="Calibri"/>
          <w:b/>
          <w:bCs/>
          <w:color w:val="161F2C"/>
          <w:sz w:val="28"/>
          <w:szCs w:val="28"/>
        </w:rPr>
        <w:t>U</w:t>
      </w:r>
      <w:r w:rsidRPr="5611DCDF">
        <w:rPr>
          <w:rFonts w:ascii="Calibri" w:eastAsia="Calibri" w:hAnsi="Calibri" w:cs="Calibri"/>
          <w:b/>
          <w:bCs/>
          <w:color w:val="161F2C"/>
          <w:sz w:val="28"/>
          <w:szCs w:val="28"/>
        </w:rPr>
        <w:t xml:space="preserve">pdate to Camera Remote SDK with </w:t>
      </w:r>
      <w:r w:rsidR="07A5793E" w:rsidRPr="5611DCDF">
        <w:rPr>
          <w:rFonts w:ascii="Calibri" w:eastAsia="Calibri" w:hAnsi="Calibri" w:cs="Calibri"/>
          <w:b/>
          <w:bCs/>
          <w:color w:val="161F2C"/>
          <w:sz w:val="28"/>
          <w:szCs w:val="28"/>
        </w:rPr>
        <w:t>E</w:t>
      </w:r>
      <w:r w:rsidRPr="5611DCDF">
        <w:rPr>
          <w:rFonts w:ascii="Calibri" w:eastAsia="Calibri" w:hAnsi="Calibri" w:cs="Calibri"/>
          <w:b/>
          <w:bCs/>
          <w:color w:val="161F2C"/>
          <w:sz w:val="28"/>
          <w:szCs w:val="28"/>
        </w:rPr>
        <w:t xml:space="preserve">nhanced </w:t>
      </w:r>
      <w:r w:rsidR="2927397E" w:rsidRPr="5611DCDF">
        <w:rPr>
          <w:rFonts w:ascii="Calibri" w:eastAsia="Calibri" w:hAnsi="Calibri" w:cs="Calibri"/>
          <w:b/>
          <w:bCs/>
          <w:color w:val="161F2C"/>
          <w:sz w:val="28"/>
          <w:szCs w:val="28"/>
        </w:rPr>
        <w:t>F</w:t>
      </w:r>
      <w:r w:rsidRPr="5611DCDF">
        <w:rPr>
          <w:rFonts w:ascii="Calibri" w:eastAsia="Calibri" w:hAnsi="Calibri" w:cs="Calibri"/>
          <w:b/>
          <w:bCs/>
          <w:color w:val="161F2C"/>
          <w:sz w:val="28"/>
          <w:szCs w:val="28"/>
        </w:rPr>
        <w:t xml:space="preserve">unctions for </w:t>
      </w:r>
      <w:r w:rsidR="1E8BFCCD" w:rsidRPr="5611DCDF">
        <w:rPr>
          <w:rFonts w:ascii="Calibri" w:eastAsia="Calibri" w:hAnsi="Calibri" w:cs="Calibri"/>
          <w:b/>
          <w:bCs/>
          <w:color w:val="161F2C"/>
          <w:sz w:val="28"/>
          <w:szCs w:val="28"/>
        </w:rPr>
        <w:t>D</w:t>
      </w:r>
      <w:r w:rsidRPr="5611DCDF">
        <w:rPr>
          <w:rFonts w:ascii="Calibri" w:eastAsia="Calibri" w:hAnsi="Calibri" w:cs="Calibri"/>
          <w:b/>
          <w:bCs/>
          <w:color w:val="161F2C"/>
          <w:sz w:val="28"/>
          <w:szCs w:val="28"/>
        </w:rPr>
        <w:t xml:space="preserve">rone </w:t>
      </w:r>
      <w:r w:rsidR="12206A55" w:rsidRPr="5611DCDF">
        <w:rPr>
          <w:rFonts w:ascii="Calibri" w:eastAsia="Calibri" w:hAnsi="Calibri" w:cs="Calibri"/>
          <w:b/>
          <w:bCs/>
          <w:color w:val="161F2C"/>
          <w:sz w:val="28"/>
          <w:szCs w:val="28"/>
        </w:rPr>
        <w:t>A</w:t>
      </w:r>
      <w:r w:rsidRPr="5611DCDF">
        <w:rPr>
          <w:rFonts w:ascii="Calibri" w:eastAsia="Calibri" w:hAnsi="Calibri" w:cs="Calibri"/>
          <w:b/>
          <w:bCs/>
          <w:color w:val="161F2C"/>
          <w:sz w:val="28"/>
          <w:szCs w:val="28"/>
        </w:rPr>
        <w:t xml:space="preserve">pplications </w:t>
      </w:r>
    </w:p>
    <w:p w14:paraId="135CD46E" w14:textId="63E5650F" w:rsidR="001A4DE1" w:rsidRPr="006570B1" w:rsidRDefault="00ED19C5" w:rsidP="5611DCDF">
      <w:pPr>
        <w:jc w:val="center"/>
        <w:rPr>
          <w:rFonts w:ascii="Calibri" w:eastAsia="Calibri" w:hAnsi="Calibri" w:cs="Calibri"/>
          <w:i/>
          <w:iCs/>
          <w:sz w:val="24"/>
          <w:szCs w:val="24"/>
        </w:rPr>
      </w:pPr>
      <w:r w:rsidRPr="006570B1">
        <w:rPr>
          <w:rFonts w:ascii="Calibri" w:eastAsia="Calibri" w:hAnsi="Calibri" w:cs="Calibri"/>
          <w:i/>
          <w:iCs/>
          <w:sz w:val="24"/>
          <w:szCs w:val="24"/>
        </w:rPr>
        <w:t xml:space="preserve">Firmware Enhancements to Enable Remote Support for Focus Position Setting and Focal Length, </w:t>
      </w:r>
      <w:r w:rsidR="00792474" w:rsidRPr="006570B1">
        <w:rPr>
          <w:rFonts w:ascii="Calibri" w:eastAsia="Calibri" w:hAnsi="Calibri" w:cs="Calibri"/>
          <w:i/>
          <w:iCs/>
          <w:sz w:val="24"/>
          <w:szCs w:val="24"/>
        </w:rPr>
        <w:t>In Addition to Expanded Menu Settings and Event Notifications</w:t>
      </w:r>
    </w:p>
    <w:p w14:paraId="4E78046A" w14:textId="06C03BC7" w:rsidR="00CC68C7" w:rsidRPr="006570B1" w:rsidRDefault="5BDA458B" w:rsidP="0378FCF3">
      <w:pPr>
        <w:rPr>
          <w:sz w:val="24"/>
          <w:szCs w:val="24"/>
        </w:rPr>
      </w:pPr>
      <w:r w:rsidRPr="006570B1">
        <w:rPr>
          <w:sz w:val="24"/>
          <w:szCs w:val="24"/>
        </w:rPr>
        <w:t>SAN DIEGO, Sept</w:t>
      </w:r>
      <w:r w:rsidR="009144ED" w:rsidRPr="006570B1">
        <w:rPr>
          <w:sz w:val="24"/>
          <w:szCs w:val="24"/>
        </w:rPr>
        <w:t>.</w:t>
      </w:r>
      <w:r w:rsidRPr="006570B1">
        <w:rPr>
          <w:sz w:val="24"/>
          <w:szCs w:val="24"/>
        </w:rPr>
        <w:t xml:space="preserve"> 5, 2023 –</w:t>
      </w:r>
      <w:r w:rsidR="76E6758A" w:rsidRPr="006570B1">
        <w:rPr>
          <w:sz w:val="24"/>
          <w:szCs w:val="24"/>
        </w:rPr>
        <w:t xml:space="preserve"> Today, Son</w:t>
      </w:r>
      <w:r w:rsidR="153703C7" w:rsidRPr="006570B1">
        <w:rPr>
          <w:sz w:val="24"/>
          <w:szCs w:val="24"/>
        </w:rPr>
        <w:t xml:space="preserve">y Electronics </w:t>
      </w:r>
      <w:r w:rsidR="00EB0E3A" w:rsidRPr="006570B1">
        <w:rPr>
          <w:sz w:val="24"/>
          <w:szCs w:val="24"/>
        </w:rPr>
        <w:t xml:space="preserve">announced </w:t>
      </w:r>
      <w:r w:rsidR="153703C7" w:rsidRPr="006570B1">
        <w:rPr>
          <w:sz w:val="24"/>
          <w:szCs w:val="24"/>
        </w:rPr>
        <w:t xml:space="preserve">an updated version of its Camera Remote Software Development </w:t>
      </w:r>
      <w:r w:rsidR="00345F7C">
        <w:rPr>
          <w:sz w:val="24"/>
          <w:szCs w:val="24"/>
        </w:rPr>
        <w:t>K</w:t>
      </w:r>
      <w:r w:rsidR="153703C7" w:rsidRPr="006570B1">
        <w:rPr>
          <w:sz w:val="24"/>
          <w:szCs w:val="24"/>
        </w:rPr>
        <w:t>it (SDK)</w:t>
      </w:r>
      <w:r w:rsidR="00AB1CCC" w:rsidRPr="006570B1">
        <w:rPr>
          <w:sz w:val="24"/>
          <w:szCs w:val="24"/>
        </w:rPr>
        <w:t xml:space="preserve">, which </w:t>
      </w:r>
      <w:r w:rsidR="007138C2" w:rsidRPr="006570B1">
        <w:rPr>
          <w:sz w:val="24"/>
          <w:szCs w:val="24"/>
        </w:rPr>
        <w:t xml:space="preserve">allows users to </w:t>
      </w:r>
      <w:r w:rsidR="00533973" w:rsidRPr="006570B1">
        <w:rPr>
          <w:sz w:val="24"/>
          <w:szCs w:val="24"/>
        </w:rPr>
        <w:t>operate</w:t>
      </w:r>
      <w:r w:rsidR="007138C2" w:rsidRPr="006570B1">
        <w:rPr>
          <w:sz w:val="24"/>
          <w:szCs w:val="24"/>
        </w:rPr>
        <w:t xml:space="preserve"> Sony’s cameras </w:t>
      </w:r>
      <w:r w:rsidR="00533973" w:rsidRPr="006570B1">
        <w:rPr>
          <w:sz w:val="24"/>
          <w:szCs w:val="24"/>
        </w:rPr>
        <w:t xml:space="preserve">remotely </w:t>
      </w:r>
      <w:r w:rsidR="007138C2" w:rsidRPr="006570B1">
        <w:rPr>
          <w:sz w:val="24"/>
          <w:szCs w:val="24"/>
        </w:rPr>
        <w:t>from</w:t>
      </w:r>
      <w:r w:rsidR="00533973" w:rsidRPr="006570B1">
        <w:rPr>
          <w:sz w:val="24"/>
          <w:szCs w:val="24"/>
        </w:rPr>
        <w:t xml:space="preserve"> their</w:t>
      </w:r>
      <w:r w:rsidR="007138C2" w:rsidRPr="006570B1">
        <w:rPr>
          <w:sz w:val="24"/>
          <w:szCs w:val="24"/>
        </w:rPr>
        <w:t xml:space="preserve"> </w:t>
      </w:r>
      <w:r w:rsidR="0019073C" w:rsidRPr="006570B1">
        <w:rPr>
          <w:sz w:val="24"/>
          <w:szCs w:val="24"/>
        </w:rPr>
        <w:t>computer</w:t>
      </w:r>
      <w:r w:rsidR="32CB67F6" w:rsidRPr="006570B1">
        <w:rPr>
          <w:sz w:val="24"/>
          <w:szCs w:val="24"/>
        </w:rPr>
        <w:t>.</w:t>
      </w:r>
      <w:r w:rsidR="00DA3079" w:rsidRPr="006570B1">
        <w:rPr>
          <w:sz w:val="24"/>
          <w:szCs w:val="24"/>
        </w:rPr>
        <w:t xml:space="preserve"> Updated</w:t>
      </w:r>
      <w:r w:rsidR="00862C20" w:rsidRPr="006570B1">
        <w:rPr>
          <w:sz w:val="24"/>
          <w:szCs w:val="24"/>
        </w:rPr>
        <w:t xml:space="preserve"> functionality</w:t>
      </w:r>
      <w:r w:rsidR="153703C7" w:rsidRPr="006570B1">
        <w:rPr>
          <w:sz w:val="24"/>
          <w:szCs w:val="24"/>
        </w:rPr>
        <w:t xml:space="preserve"> </w:t>
      </w:r>
      <w:r w:rsidR="5264F77D" w:rsidRPr="006570B1">
        <w:rPr>
          <w:sz w:val="24"/>
          <w:szCs w:val="24"/>
        </w:rPr>
        <w:t>includes</w:t>
      </w:r>
      <w:r w:rsidR="153703C7" w:rsidRPr="006570B1">
        <w:rPr>
          <w:sz w:val="24"/>
          <w:szCs w:val="24"/>
        </w:rPr>
        <w:t xml:space="preserve"> </w:t>
      </w:r>
      <w:r w:rsidR="00862C20" w:rsidRPr="006570B1">
        <w:rPr>
          <w:sz w:val="24"/>
          <w:szCs w:val="24"/>
        </w:rPr>
        <w:t xml:space="preserve">compatibility </w:t>
      </w:r>
      <w:r w:rsidR="153703C7" w:rsidRPr="006570B1">
        <w:rPr>
          <w:sz w:val="24"/>
          <w:szCs w:val="24"/>
        </w:rPr>
        <w:t xml:space="preserve">with the newly announced </w:t>
      </w:r>
      <w:r w:rsidR="00132972">
        <w:rPr>
          <w:b/>
          <w:sz w:val="24"/>
          <w:szCs w:val="24"/>
        </w:rPr>
        <w:t>ILX-LR1</w:t>
      </w:r>
      <w:r w:rsidR="153703C7" w:rsidRPr="006570B1">
        <w:rPr>
          <w:b/>
          <w:sz w:val="24"/>
          <w:szCs w:val="24"/>
        </w:rPr>
        <w:t xml:space="preserve"> camera</w:t>
      </w:r>
      <w:r w:rsidR="153703C7" w:rsidRPr="006570B1">
        <w:rPr>
          <w:sz w:val="24"/>
          <w:szCs w:val="24"/>
        </w:rPr>
        <w:t xml:space="preserve"> </w:t>
      </w:r>
      <w:r w:rsidR="60FA9E48" w:rsidRPr="006570B1">
        <w:rPr>
          <w:sz w:val="24"/>
          <w:szCs w:val="24"/>
        </w:rPr>
        <w:t>and</w:t>
      </w:r>
      <w:r w:rsidR="4693FBDF" w:rsidRPr="006570B1">
        <w:rPr>
          <w:sz w:val="24"/>
          <w:szCs w:val="24"/>
        </w:rPr>
        <w:t xml:space="preserve"> </w:t>
      </w:r>
      <w:r w:rsidR="153703C7" w:rsidRPr="006570B1">
        <w:rPr>
          <w:sz w:val="24"/>
          <w:szCs w:val="24"/>
        </w:rPr>
        <w:t xml:space="preserve">support </w:t>
      </w:r>
      <w:r w:rsidR="0015100D" w:rsidRPr="006570B1">
        <w:rPr>
          <w:sz w:val="24"/>
          <w:szCs w:val="24"/>
        </w:rPr>
        <w:t xml:space="preserve">for </w:t>
      </w:r>
      <w:r w:rsidR="153703C7" w:rsidRPr="006570B1">
        <w:rPr>
          <w:sz w:val="24"/>
          <w:szCs w:val="24"/>
        </w:rPr>
        <w:t>third parties in the development of bespoke applications using the leading performance of Sony cameras.</w:t>
      </w:r>
    </w:p>
    <w:p w14:paraId="1257BA76" w14:textId="4E086B00" w:rsidR="00CC68C7" w:rsidRPr="006570B1" w:rsidRDefault="153703C7" w:rsidP="0378FCF3">
      <w:pPr>
        <w:rPr>
          <w:sz w:val="24"/>
          <w:szCs w:val="24"/>
        </w:rPr>
      </w:pPr>
      <w:r w:rsidRPr="006570B1">
        <w:rPr>
          <w:b/>
          <w:sz w:val="24"/>
          <w:szCs w:val="24"/>
        </w:rPr>
        <w:t>Version 1.10</w:t>
      </w:r>
      <w:r w:rsidRPr="006570B1">
        <w:rPr>
          <w:sz w:val="24"/>
          <w:szCs w:val="24"/>
        </w:rPr>
        <w:t xml:space="preserve"> of the camera remote SDK, which </w:t>
      </w:r>
      <w:r w:rsidR="0081781E" w:rsidRPr="006570B1">
        <w:rPr>
          <w:sz w:val="24"/>
          <w:szCs w:val="24"/>
        </w:rPr>
        <w:t xml:space="preserve">will be </w:t>
      </w:r>
      <w:r w:rsidRPr="006570B1">
        <w:rPr>
          <w:sz w:val="24"/>
          <w:szCs w:val="24"/>
        </w:rPr>
        <w:t xml:space="preserve">available to download for free </w:t>
      </w:r>
      <w:r w:rsidR="006A64AC" w:rsidRPr="006570B1">
        <w:rPr>
          <w:sz w:val="24"/>
          <w:szCs w:val="24"/>
        </w:rPr>
        <w:t>beginning</w:t>
      </w:r>
      <w:r w:rsidRPr="006570B1">
        <w:rPr>
          <w:sz w:val="24"/>
          <w:szCs w:val="24"/>
        </w:rPr>
        <w:t xml:space="preserve"> September</w:t>
      </w:r>
      <w:r w:rsidR="006A64AC" w:rsidRPr="006570B1">
        <w:rPr>
          <w:sz w:val="24"/>
          <w:szCs w:val="24"/>
        </w:rPr>
        <w:t xml:space="preserve"> 13,</w:t>
      </w:r>
      <w:r w:rsidR="003B1389" w:rsidRPr="006570B1">
        <w:rPr>
          <w:sz w:val="24"/>
          <w:szCs w:val="24"/>
        </w:rPr>
        <w:t xml:space="preserve"> 2023</w:t>
      </w:r>
      <w:r w:rsidRPr="006570B1">
        <w:rPr>
          <w:sz w:val="24"/>
          <w:szCs w:val="24"/>
        </w:rPr>
        <w:t xml:space="preserve">, and </w:t>
      </w:r>
      <w:r w:rsidRPr="006570B1">
        <w:rPr>
          <w:b/>
          <w:sz w:val="24"/>
          <w:szCs w:val="24"/>
        </w:rPr>
        <w:t>Version 1.11</w:t>
      </w:r>
      <w:r w:rsidRPr="006570B1">
        <w:rPr>
          <w:sz w:val="24"/>
          <w:szCs w:val="24"/>
        </w:rPr>
        <w:t xml:space="preserve"> in November</w:t>
      </w:r>
      <w:r w:rsidR="006A64AC" w:rsidRPr="006570B1">
        <w:rPr>
          <w:sz w:val="24"/>
          <w:szCs w:val="24"/>
        </w:rPr>
        <w:t xml:space="preserve"> 2023</w:t>
      </w:r>
      <w:r w:rsidRPr="006570B1">
        <w:rPr>
          <w:sz w:val="24"/>
          <w:szCs w:val="24"/>
        </w:rPr>
        <w:t xml:space="preserve">, offer new features that are particularly important for inspection/surveying, </w:t>
      </w:r>
      <w:r w:rsidR="00210BDD" w:rsidRPr="006570B1">
        <w:rPr>
          <w:sz w:val="24"/>
          <w:szCs w:val="24"/>
        </w:rPr>
        <w:t xml:space="preserve">drone, </w:t>
      </w:r>
      <w:proofErr w:type="gramStart"/>
      <w:r w:rsidRPr="006570B1">
        <w:rPr>
          <w:sz w:val="24"/>
          <w:szCs w:val="24"/>
        </w:rPr>
        <w:t>e-Commerce</w:t>
      </w:r>
      <w:proofErr w:type="gramEnd"/>
      <w:r w:rsidR="749B772A" w:rsidRPr="006570B1">
        <w:rPr>
          <w:sz w:val="24"/>
          <w:szCs w:val="24"/>
        </w:rPr>
        <w:t xml:space="preserve"> and</w:t>
      </w:r>
      <w:r w:rsidRPr="006570B1">
        <w:rPr>
          <w:sz w:val="24"/>
          <w:szCs w:val="24"/>
        </w:rPr>
        <w:t xml:space="preserve"> video shooting </w:t>
      </w:r>
      <w:r w:rsidR="5818226C" w:rsidRPr="006570B1">
        <w:rPr>
          <w:sz w:val="24"/>
          <w:szCs w:val="24"/>
        </w:rPr>
        <w:t>applications.</w:t>
      </w:r>
      <w:r w:rsidRPr="006570B1">
        <w:rPr>
          <w:sz w:val="24"/>
          <w:szCs w:val="24"/>
        </w:rPr>
        <w:t xml:space="preserve"> With the latest update, </w:t>
      </w:r>
      <w:r w:rsidRPr="001F0E35">
        <w:rPr>
          <w:sz w:val="24"/>
          <w:szCs w:val="24"/>
        </w:rPr>
        <w:t>it expands</w:t>
      </w:r>
      <w:r w:rsidR="7DF80756" w:rsidRPr="001F0E35">
        <w:rPr>
          <w:sz w:val="24"/>
          <w:szCs w:val="24"/>
        </w:rPr>
        <w:t xml:space="preserve"> to recently launched</w:t>
      </w:r>
      <w:r w:rsidRPr="001F0E35">
        <w:rPr>
          <w:sz w:val="24"/>
          <w:szCs w:val="24"/>
        </w:rPr>
        <w:t xml:space="preserve"> compatible models</w:t>
      </w:r>
      <w:r w:rsidR="13F61D1C" w:rsidRPr="001F0E35">
        <w:rPr>
          <w:sz w:val="24"/>
          <w:szCs w:val="24"/>
        </w:rPr>
        <w:t xml:space="preserve">: </w:t>
      </w:r>
      <w:r w:rsidR="001F0E35" w:rsidRPr="001F0E35">
        <w:rPr>
          <w:rStyle w:val="ui-provider"/>
          <w:sz w:val="24"/>
          <w:szCs w:val="24"/>
        </w:rPr>
        <w:t xml:space="preserve">ILCE-7CR </w:t>
      </w:r>
      <w:r w:rsidR="001F0E35" w:rsidRPr="001F0E35">
        <w:rPr>
          <w:rStyle w:val="ui-provider"/>
          <w:sz w:val="24"/>
          <w:szCs w:val="24"/>
        </w:rPr>
        <w:t>and</w:t>
      </w:r>
      <w:r w:rsidR="001F0E35" w:rsidRPr="001F0E35">
        <w:rPr>
          <w:rStyle w:val="ui-provider"/>
          <w:sz w:val="24"/>
          <w:szCs w:val="24"/>
        </w:rPr>
        <w:t xml:space="preserve"> ILCE-7CM2</w:t>
      </w:r>
      <w:r w:rsidRPr="001F0E35">
        <w:rPr>
          <w:sz w:val="24"/>
          <w:szCs w:val="24"/>
        </w:rPr>
        <w:t xml:space="preserve"> with Version 1.10, and </w:t>
      </w:r>
      <w:r w:rsidR="00853DC1" w:rsidRPr="001F0E35">
        <w:rPr>
          <w:sz w:val="24"/>
          <w:szCs w:val="24"/>
        </w:rPr>
        <w:t>ILX-LR1</w:t>
      </w:r>
      <w:r w:rsidRPr="001F0E35">
        <w:rPr>
          <w:sz w:val="24"/>
          <w:szCs w:val="24"/>
        </w:rPr>
        <w:t xml:space="preserve"> with Version 1.11.</w:t>
      </w:r>
    </w:p>
    <w:p w14:paraId="0A0D2CCE" w14:textId="590D31E2" w:rsidR="00CC68C7" w:rsidRPr="006570B1" w:rsidRDefault="153703C7" w:rsidP="0378FCF3">
      <w:pPr>
        <w:rPr>
          <w:b/>
          <w:sz w:val="24"/>
          <w:szCs w:val="24"/>
        </w:rPr>
      </w:pPr>
      <w:r w:rsidRPr="006570B1">
        <w:rPr>
          <w:b/>
          <w:sz w:val="24"/>
          <w:szCs w:val="24"/>
        </w:rPr>
        <w:t xml:space="preserve">Version 1.10 </w:t>
      </w:r>
      <w:r w:rsidR="5DFDB090" w:rsidRPr="006570B1">
        <w:rPr>
          <w:b/>
          <w:sz w:val="24"/>
          <w:szCs w:val="24"/>
        </w:rPr>
        <w:t>(and</w:t>
      </w:r>
      <w:r w:rsidRPr="006570B1">
        <w:rPr>
          <w:b/>
          <w:sz w:val="24"/>
          <w:szCs w:val="24"/>
        </w:rPr>
        <w:t xml:space="preserve"> later) supports the following new features:</w:t>
      </w:r>
    </w:p>
    <w:p w14:paraId="76A11E4D" w14:textId="62F2B261" w:rsidR="00CC68C7" w:rsidRPr="006570B1" w:rsidRDefault="153703C7" w:rsidP="0378FCF3">
      <w:pPr>
        <w:pStyle w:val="ListParagraph"/>
        <w:numPr>
          <w:ilvl w:val="0"/>
          <w:numId w:val="1"/>
        </w:numPr>
        <w:spacing w:after="0"/>
        <w:rPr>
          <w:sz w:val="24"/>
          <w:szCs w:val="24"/>
        </w:rPr>
      </w:pPr>
      <w:r w:rsidRPr="006570B1">
        <w:rPr>
          <w:sz w:val="24"/>
          <w:szCs w:val="24"/>
        </w:rPr>
        <w:t xml:space="preserve">New support for "Focus Position </w:t>
      </w:r>
      <w:proofErr w:type="spellStart"/>
      <w:r w:rsidRPr="006570B1">
        <w:rPr>
          <w:sz w:val="24"/>
          <w:szCs w:val="24"/>
        </w:rPr>
        <w:t>Setting</w:t>
      </w:r>
      <w:r w:rsidR="0878663A" w:rsidRPr="006570B1">
        <w:rPr>
          <w:sz w:val="24"/>
          <w:szCs w:val="24"/>
          <w:u w:val="single"/>
          <w:vertAlign w:val="superscript"/>
        </w:rPr>
        <w:t>i</w:t>
      </w:r>
      <w:proofErr w:type="spellEnd"/>
      <w:r w:rsidRPr="006570B1">
        <w:rPr>
          <w:sz w:val="24"/>
          <w:szCs w:val="24"/>
        </w:rPr>
        <w:t xml:space="preserve"> which enables remote acquisition of the current focus position and focus sending to an arbitrary position. </w:t>
      </w:r>
    </w:p>
    <w:p w14:paraId="31245872" w14:textId="0B723067" w:rsidR="00CC68C7" w:rsidRPr="006570B1" w:rsidRDefault="153703C7" w:rsidP="5611DCDF">
      <w:pPr>
        <w:pStyle w:val="ListParagraph"/>
        <w:numPr>
          <w:ilvl w:val="0"/>
          <w:numId w:val="1"/>
        </w:numPr>
        <w:spacing w:after="0"/>
        <w:rPr>
          <w:sz w:val="24"/>
          <w:szCs w:val="24"/>
        </w:rPr>
      </w:pPr>
      <w:r w:rsidRPr="006570B1">
        <w:rPr>
          <w:sz w:val="24"/>
          <w:szCs w:val="24"/>
        </w:rPr>
        <w:t xml:space="preserve">In response to requests from existing customers (inspections and survey companies) to remotely acquire focal length information, </w:t>
      </w:r>
      <w:r w:rsidR="24BE2DDD" w:rsidRPr="006570B1">
        <w:rPr>
          <w:sz w:val="24"/>
          <w:szCs w:val="24"/>
        </w:rPr>
        <w:t>the new</w:t>
      </w:r>
      <w:r w:rsidRPr="006570B1">
        <w:rPr>
          <w:sz w:val="24"/>
          <w:szCs w:val="24"/>
        </w:rPr>
        <w:t xml:space="preserve"> version </w:t>
      </w:r>
      <w:r w:rsidR="2DA7F63E" w:rsidRPr="006570B1">
        <w:rPr>
          <w:sz w:val="24"/>
          <w:szCs w:val="24"/>
        </w:rPr>
        <w:t>acquires</w:t>
      </w:r>
      <w:r w:rsidRPr="006570B1">
        <w:rPr>
          <w:sz w:val="24"/>
          <w:szCs w:val="24"/>
        </w:rPr>
        <w:t xml:space="preserve"> focal </w:t>
      </w:r>
      <w:proofErr w:type="spellStart"/>
      <w:r w:rsidRPr="006570B1">
        <w:rPr>
          <w:sz w:val="24"/>
          <w:szCs w:val="24"/>
        </w:rPr>
        <w:t>length</w:t>
      </w:r>
      <w:r w:rsidR="1FD017CA" w:rsidRPr="006570B1">
        <w:rPr>
          <w:sz w:val="24"/>
          <w:szCs w:val="24"/>
          <w:u w:val="single"/>
          <w:vertAlign w:val="superscript"/>
        </w:rPr>
        <w:t>ii</w:t>
      </w:r>
      <w:proofErr w:type="spellEnd"/>
      <w:r w:rsidR="194F87B5" w:rsidRPr="006570B1">
        <w:rPr>
          <w:sz w:val="24"/>
          <w:szCs w:val="24"/>
        </w:rPr>
        <w:t xml:space="preserve"> Information.</w:t>
      </w:r>
    </w:p>
    <w:p w14:paraId="54D76FF4" w14:textId="36A1BCE0" w:rsidR="00CC68C7" w:rsidRPr="006570B1" w:rsidRDefault="153703C7" w:rsidP="0378FCF3">
      <w:pPr>
        <w:pStyle w:val="ListParagraph"/>
        <w:numPr>
          <w:ilvl w:val="0"/>
          <w:numId w:val="1"/>
        </w:numPr>
        <w:spacing w:after="0"/>
        <w:rPr>
          <w:sz w:val="24"/>
          <w:szCs w:val="24"/>
        </w:rPr>
      </w:pPr>
      <w:r w:rsidRPr="006570B1">
        <w:rPr>
          <w:sz w:val="24"/>
          <w:szCs w:val="24"/>
        </w:rPr>
        <w:t>Expanded menu settings for still and movie, including Interval shooting functions and AF tracking sensitivity settings, and menu settings for pre- and post- settings. A wider variety of settings can be changed.</w:t>
      </w:r>
    </w:p>
    <w:p w14:paraId="72CD93D1" w14:textId="546A18B8" w:rsidR="00CC68C7" w:rsidRPr="006570B1" w:rsidRDefault="153703C7" w:rsidP="0378FCF3">
      <w:pPr>
        <w:pStyle w:val="ListParagraph"/>
        <w:numPr>
          <w:ilvl w:val="0"/>
          <w:numId w:val="1"/>
        </w:numPr>
        <w:spacing w:after="0"/>
        <w:rPr>
          <w:sz w:val="24"/>
          <w:szCs w:val="24"/>
        </w:rPr>
      </w:pPr>
      <w:r w:rsidRPr="006570B1">
        <w:rPr>
          <w:sz w:val="24"/>
          <w:szCs w:val="24"/>
        </w:rPr>
        <w:t xml:space="preserve">Event notification such as video recording start/stop and </w:t>
      </w:r>
      <w:r w:rsidR="00183252" w:rsidRPr="006570B1">
        <w:rPr>
          <w:sz w:val="24"/>
          <w:szCs w:val="24"/>
        </w:rPr>
        <w:t>‘F</w:t>
      </w:r>
      <w:r w:rsidRPr="006570B1">
        <w:rPr>
          <w:sz w:val="24"/>
          <w:szCs w:val="24"/>
        </w:rPr>
        <w:t xml:space="preserve">ocus </w:t>
      </w:r>
      <w:r w:rsidR="00183252" w:rsidRPr="006570B1">
        <w:rPr>
          <w:sz w:val="24"/>
          <w:szCs w:val="24"/>
        </w:rPr>
        <w:t>P</w:t>
      </w:r>
      <w:r w:rsidRPr="006570B1">
        <w:rPr>
          <w:sz w:val="24"/>
          <w:szCs w:val="24"/>
        </w:rPr>
        <w:t xml:space="preserve">osition </w:t>
      </w:r>
      <w:r w:rsidR="00183252" w:rsidRPr="006570B1">
        <w:rPr>
          <w:sz w:val="24"/>
          <w:szCs w:val="24"/>
        </w:rPr>
        <w:t xml:space="preserve">Setting' </w:t>
      </w:r>
      <w:r w:rsidRPr="006570B1">
        <w:rPr>
          <w:sz w:val="24"/>
          <w:szCs w:val="24"/>
        </w:rPr>
        <w:t>completion to enable high-speed, remote command</w:t>
      </w:r>
      <w:r w:rsidR="00335324" w:rsidRPr="006570B1">
        <w:rPr>
          <w:rFonts w:hint="eastAsia"/>
          <w:sz w:val="24"/>
          <w:szCs w:val="24"/>
          <w:lang w:eastAsia="ja-JP"/>
        </w:rPr>
        <w:t xml:space="preserve"> </w:t>
      </w:r>
      <w:r w:rsidR="00335324" w:rsidRPr="006570B1">
        <w:rPr>
          <w:sz w:val="24"/>
          <w:szCs w:val="24"/>
        </w:rPr>
        <w:t>processing</w:t>
      </w:r>
      <w:r w:rsidR="2C960EFF" w:rsidRPr="006570B1">
        <w:rPr>
          <w:sz w:val="24"/>
          <w:szCs w:val="24"/>
        </w:rPr>
        <w:t>.</w:t>
      </w:r>
      <w:r w:rsidRPr="006570B1">
        <w:rPr>
          <w:sz w:val="24"/>
          <w:szCs w:val="24"/>
        </w:rPr>
        <w:t xml:space="preserve"> In addition, status acquisition, such as during media writing, is expanded so that the system can efficiently organize workflows by understanding the camera status.</w:t>
      </w:r>
    </w:p>
    <w:p w14:paraId="1125206D" w14:textId="42541DC8" w:rsidR="00CC68C7" w:rsidRPr="00C6341C" w:rsidRDefault="153703C7" w:rsidP="0378FCF3">
      <w:pPr>
        <w:rPr>
          <w:sz w:val="24"/>
          <w:szCs w:val="24"/>
          <w:lang w:val="ja" w:eastAsia="ja-JP"/>
        </w:rPr>
      </w:pPr>
      <w:r w:rsidRPr="006570B1">
        <w:rPr>
          <w:sz w:val="24"/>
          <w:szCs w:val="24"/>
        </w:rPr>
        <w:t>For more details*, please visit:</w:t>
      </w:r>
      <w:r w:rsidR="00C6341C">
        <w:rPr>
          <w:rFonts w:hint="eastAsia"/>
          <w:sz w:val="24"/>
          <w:szCs w:val="24"/>
          <w:lang w:val="ja"/>
        </w:rPr>
        <w:t xml:space="preserve"> </w:t>
      </w:r>
      <w:hyperlink r:id="rId9" w:history="1">
        <w:r w:rsidR="00C6341C" w:rsidRPr="00014941">
          <w:rPr>
            <w:rStyle w:val="Hyperlink"/>
            <w:sz w:val="24"/>
            <w:szCs w:val="24"/>
            <w:lang w:val="ja"/>
          </w:rPr>
          <w:t>https://pro.sony/ue_US/digital-imaging/sdk</w:t>
        </w:r>
      </w:hyperlink>
      <w:r>
        <w:br/>
      </w:r>
      <w:r w:rsidRPr="0378FCF3">
        <w:t xml:space="preserve">* </w:t>
      </w:r>
      <w:r w:rsidRPr="0378FCF3">
        <w:rPr>
          <w:color w:val="0000FF"/>
          <w:u w:val="single"/>
        </w:rPr>
        <w:t>Regarding this SDK version, the above site will be updated after 9/13</w:t>
      </w:r>
    </w:p>
    <w:p w14:paraId="0A5F60A3" w14:textId="05283523" w:rsidR="00CC68C7" w:rsidRPr="006570B1" w:rsidRDefault="153703C7" w:rsidP="0378FCF3">
      <w:pPr>
        <w:spacing w:after="0" w:line="240" w:lineRule="auto"/>
        <w:rPr>
          <w:rFonts w:cstheme="minorHAnsi"/>
          <w:b/>
          <w:sz w:val="24"/>
          <w:szCs w:val="24"/>
        </w:rPr>
      </w:pPr>
      <w:r w:rsidRPr="006570B1">
        <w:rPr>
          <w:rFonts w:cstheme="minorHAnsi"/>
          <w:b/>
          <w:sz w:val="24"/>
          <w:szCs w:val="24"/>
        </w:rPr>
        <w:t>Compatible cameras</w:t>
      </w:r>
    </w:p>
    <w:p w14:paraId="0F8DE7E3" w14:textId="4B22CBDE" w:rsidR="00CC68C7" w:rsidRPr="006570B1" w:rsidRDefault="153703C7" w:rsidP="0378FCF3">
      <w:pPr>
        <w:spacing w:after="0" w:line="240" w:lineRule="auto"/>
        <w:rPr>
          <w:rFonts w:cstheme="minorHAnsi"/>
          <w:sz w:val="24"/>
          <w:szCs w:val="24"/>
        </w:rPr>
      </w:pPr>
      <w:r w:rsidRPr="006570B1">
        <w:rPr>
          <w:rFonts w:cstheme="minorHAnsi"/>
          <w:sz w:val="24"/>
          <w:szCs w:val="24"/>
        </w:rPr>
        <w:lastRenderedPageBreak/>
        <w:t>Sony is a market leader in mirrorless full-frame (35mm) cameras</w:t>
      </w:r>
      <w:r w:rsidR="00A74AAD" w:rsidRPr="006570B1">
        <w:rPr>
          <w:rStyle w:val="FootnoteReference"/>
          <w:rFonts w:cstheme="minorHAnsi"/>
          <w:sz w:val="24"/>
          <w:szCs w:val="24"/>
        </w:rPr>
        <w:footnoteReference w:id="2"/>
      </w:r>
      <w:r w:rsidRPr="006570B1">
        <w:rPr>
          <w:rFonts w:cstheme="minorHAnsi"/>
          <w:sz w:val="24"/>
          <w:szCs w:val="24"/>
        </w:rPr>
        <w:t>, renowned for their speed, image quality, resolution</w:t>
      </w:r>
      <w:r w:rsidR="002002E3" w:rsidRPr="006570B1">
        <w:rPr>
          <w:rFonts w:cstheme="minorHAnsi"/>
          <w:sz w:val="24"/>
          <w:szCs w:val="24"/>
        </w:rPr>
        <w:t>,</w:t>
      </w:r>
      <w:r w:rsidRPr="006570B1">
        <w:rPr>
          <w:rFonts w:cstheme="minorHAnsi"/>
          <w:sz w:val="24"/>
          <w:szCs w:val="24"/>
        </w:rPr>
        <w:t xml:space="preserve"> </w:t>
      </w:r>
      <w:proofErr w:type="gramStart"/>
      <w:r w:rsidRPr="006570B1">
        <w:rPr>
          <w:rFonts w:cstheme="minorHAnsi"/>
          <w:sz w:val="24"/>
          <w:szCs w:val="24"/>
        </w:rPr>
        <w:t>compactness</w:t>
      </w:r>
      <w:proofErr w:type="gramEnd"/>
      <w:r w:rsidRPr="006570B1">
        <w:rPr>
          <w:rFonts w:cstheme="minorHAnsi"/>
          <w:sz w:val="24"/>
          <w:szCs w:val="24"/>
        </w:rPr>
        <w:t xml:space="preserve"> and wide lens line-up.</w:t>
      </w:r>
    </w:p>
    <w:p w14:paraId="1A29D75B" w14:textId="777D8205" w:rsidR="00CC68C7" w:rsidRPr="006570B1" w:rsidRDefault="153703C7" w:rsidP="0378FCF3">
      <w:pPr>
        <w:spacing w:after="0" w:line="240" w:lineRule="auto"/>
        <w:rPr>
          <w:rFonts w:cstheme="minorHAnsi"/>
          <w:sz w:val="24"/>
          <w:szCs w:val="24"/>
        </w:rPr>
      </w:pPr>
      <w:r w:rsidRPr="006570B1">
        <w:rPr>
          <w:rFonts w:cstheme="minorHAnsi"/>
          <w:sz w:val="24"/>
          <w:szCs w:val="24"/>
        </w:rPr>
        <w:t>The Camera Remote SDK can be used to control several cameras in the Sony camera range, with the full list of compatible cameras available here</w:t>
      </w:r>
      <w:r w:rsidR="006570B1" w:rsidRPr="006570B1">
        <w:rPr>
          <w:rFonts w:cstheme="minorHAnsi"/>
          <w:sz w:val="24"/>
          <w:szCs w:val="24"/>
        </w:rPr>
        <w:t>:</w:t>
      </w:r>
      <w:r w:rsidRPr="006570B1">
        <w:rPr>
          <w:rFonts w:cstheme="minorHAnsi"/>
          <w:sz w:val="24"/>
          <w:szCs w:val="24"/>
        </w:rPr>
        <w:t xml:space="preserve"> </w:t>
      </w:r>
    </w:p>
    <w:p w14:paraId="61C8E733" w14:textId="4D4274AB" w:rsidR="00CC68C7" w:rsidRPr="006570B1" w:rsidRDefault="00CD0AB1" w:rsidP="0378FCF3">
      <w:pPr>
        <w:spacing w:after="0" w:line="240" w:lineRule="auto"/>
        <w:rPr>
          <w:rFonts w:cstheme="minorHAnsi"/>
          <w:color w:val="334155"/>
          <w:sz w:val="24"/>
          <w:szCs w:val="24"/>
        </w:rPr>
      </w:pPr>
      <w:hyperlink r:id="rId10">
        <w:r w:rsidR="153703C7" w:rsidRPr="006570B1">
          <w:rPr>
            <w:rStyle w:val="Hyperlink"/>
            <w:rFonts w:cstheme="minorHAnsi"/>
            <w:color w:val="0000FF"/>
            <w:sz w:val="24"/>
            <w:szCs w:val="24"/>
          </w:rPr>
          <w:t>https://support.d-imaging.sony.co.jp/app/sdk/en/index.html</w:t>
        </w:r>
      </w:hyperlink>
      <w:r w:rsidR="153703C7" w:rsidRPr="006570B1">
        <w:rPr>
          <w:rFonts w:cstheme="minorHAnsi"/>
          <w:color w:val="334155"/>
          <w:sz w:val="24"/>
          <w:szCs w:val="24"/>
        </w:rPr>
        <w:t xml:space="preserve"> *</w:t>
      </w:r>
    </w:p>
    <w:p w14:paraId="3AF0E978" w14:textId="0889AAF7" w:rsidR="00CC68C7" w:rsidRPr="006570B1" w:rsidRDefault="153703C7" w:rsidP="0378FCF3">
      <w:pPr>
        <w:spacing w:after="0" w:line="240" w:lineRule="auto"/>
        <w:rPr>
          <w:rFonts w:cstheme="minorHAnsi"/>
          <w:sz w:val="24"/>
          <w:szCs w:val="24"/>
        </w:rPr>
      </w:pPr>
      <w:r w:rsidRPr="006570B1">
        <w:rPr>
          <w:rFonts w:cstheme="minorHAnsi"/>
          <w:sz w:val="24"/>
          <w:szCs w:val="24"/>
        </w:rPr>
        <w:t>* Regarding this SDK version, the above site will be updated after 9/13</w:t>
      </w:r>
    </w:p>
    <w:p w14:paraId="5031EE90" w14:textId="7454F843" w:rsidR="00CC68C7" w:rsidRDefault="00CC68C7" w:rsidP="0378FCF3">
      <w:pPr>
        <w:rPr>
          <w:b/>
          <w:color w:val="334155"/>
        </w:rPr>
      </w:pPr>
    </w:p>
    <w:p w14:paraId="33E172E2" w14:textId="72B06E68" w:rsidR="00CC68C7" w:rsidRPr="007533C6" w:rsidRDefault="4BC14DBE" w:rsidP="0378FCF3">
      <w:pPr>
        <w:rPr>
          <w:b/>
          <w:color w:val="334155"/>
          <w:sz w:val="24"/>
          <w:szCs w:val="24"/>
        </w:rPr>
      </w:pPr>
      <w:r w:rsidRPr="007533C6">
        <w:rPr>
          <w:b/>
          <w:color w:val="334155"/>
          <w:sz w:val="24"/>
          <w:szCs w:val="24"/>
        </w:rPr>
        <w:t>Camera Remote SD</w:t>
      </w:r>
      <w:r w:rsidR="01D76C9D" w:rsidRPr="007533C6">
        <w:rPr>
          <w:b/>
          <w:color w:val="334155"/>
          <w:sz w:val="24"/>
          <w:szCs w:val="24"/>
        </w:rPr>
        <w:t>K</w:t>
      </w:r>
      <w:r w:rsidR="00232192" w:rsidRPr="007533C6">
        <w:rPr>
          <w:b/>
          <w:color w:val="334155"/>
          <w:sz w:val="24"/>
          <w:szCs w:val="24"/>
        </w:rPr>
        <w:t xml:space="preserve"> Details</w:t>
      </w:r>
    </w:p>
    <w:p w14:paraId="6E004AAB" w14:textId="7DC2F821" w:rsidR="00CC68C7" w:rsidRPr="007533C6" w:rsidRDefault="4BC14DBE" w:rsidP="0378FCF3">
      <w:pPr>
        <w:rPr>
          <w:sz w:val="24"/>
          <w:szCs w:val="24"/>
        </w:rPr>
      </w:pPr>
      <w:r w:rsidRPr="007533C6">
        <w:rPr>
          <w:sz w:val="24"/>
          <w:szCs w:val="24"/>
        </w:rPr>
        <w:t>Camera Remote SDK allows users to control Sony’s cameras remotely from a computer, from changing the camera settings, to remote shutter release and live view monitoring. With this SDK, software developers can design bespoke applications tailored to business requirements, integrating Sony’s professional equipment for size-critical drone and speed camera systems as well as other medical, education, government, and e-commerce functions.</w:t>
      </w:r>
    </w:p>
    <w:p w14:paraId="737D60E1" w14:textId="0362E8CB" w:rsidR="00CC68C7" w:rsidRPr="007533C6" w:rsidRDefault="00C2788B" w:rsidP="0378FCF3">
      <w:pPr>
        <w:rPr>
          <w:sz w:val="24"/>
          <w:szCs w:val="24"/>
        </w:rPr>
      </w:pPr>
      <w:r w:rsidRPr="007533C6">
        <w:rPr>
          <w:sz w:val="24"/>
          <w:szCs w:val="24"/>
        </w:rPr>
        <w:br/>
      </w:r>
      <w:r w:rsidR="78BDFE42" w:rsidRPr="007533C6">
        <w:rPr>
          <w:sz w:val="24"/>
          <w:szCs w:val="24"/>
          <w:lang w:val="en-GB"/>
        </w:rPr>
        <w:t>Exclusive stories and exciting new content a</w:t>
      </w:r>
      <w:r w:rsidR="71E03009" w:rsidRPr="007533C6">
        <w:rPr>
          <w:sz w:val="24"/>
          <w:szCs w:val="24"/>
          <w:lang w:val="en-GB"/>
        </w:rPr>
        <w:t>bout all of</w:t>
      </w:r>
      <w:r w:rsidR="78BDFE42" w:rsidRPr="007533C6">
        <w:rPr>
          <w:sz w:val="24"/>
          <w:szCs w:val="24"/>
          <w:lang w:val="en-GB"/>
        </w:rPr>
        <w:t xml:space="preserve"> Sony's other imaging products can be found at </w:t>
      </w:r>
      <w:hyperlink>
        <w:r w:rsidR="78BDFE42" w:rsidRPr="007533C6">
          <w:rPr>
            <w:rStyle w:val="Hyperlink"/>
            <w:sz w:val="24"/>
            <w:szCs w:val="24"/>
            <w:lang w:val="en-GB"/>
          </w:rPr>
          <w:t>www.alphauniverse.com</w:t>
        </w:r>
      </w:hyperlink>
      <w:r w:rsidR="78BDFE42" w:rsidRPr="007533C6">
        <w:rPr>
          <w:sz w:val="24"/>
          <w:szCs w:val="24"/>
          <w:lang w:val="en-GB"/>
        </w:rPr>
        <w:t>, a site created to educate and inspire all fans and customers of the Sony Alpha brand.</w:t>
      </w:r>
    </w:p>
    <w:p w14:paraId="1E95B809" w14:textId="64367528" w:rsidR="00CC68C7" w:rsidRDefault="00CC68C7" w:rsidP="0378FCF3">
      <w:pPr>
        <w:spacing w:after="0" w:line="240" w:lineRule="auto"/>
        <w:rPr>
          <w:color w:val="000000" w:themeColor="text1"/>
        </w:rPr>
      </w:pPr>
    </w:p>
    <w:p w14:paraId="2B8B3652" w14:textId="33C6AB17" w:rsidR="00CC68C7" w:rsidRDefault="78BDFE42" w:rsidP="0378FCF3">
      <w:pPr>
        <w:spacing w:after="0" w:line="240" w:lineRule="auto"/>
        <w:jc w:val="center"/>
        <w:rPr>
          <w:color w:val="000000" w:themeColor="text1"/>
        </w:rPr>
      </w:pPr>
      <w:r w:rsidRPr="0378FCF3">
        <w:rPr>
          <w:color w:val="000000" w:themeColor="text1"/>
          <w:lang w:val="en-GB"/>
        </w:rPr>
        <w:t>### </w:t>
      </w:r>
    </w:p>
    <w:p w14:paraId="7BED0AE6" w14:textId="2C43024A" w:rsidR="00CC68C7" w:rsidRPr="007533C6" w:rsidRDefault="78BDFE42" w:rsidP="0378FCF3">
      <w:pPr>
        <w:spacing w:after="0" w:line="240" w:lineRule="auto"/>
        <w:rPr>
          <w:color w:val="000000" w:themeColor="text1"/>
          <w:sz w:val="24"/>
          <w:szCs w:val="24"/>
        </w:rPr>
      </w:pPr>
      <w:r w:rsidRPr="007533C6">
        <w:rPr>
          <w:b/>
          <w:color w:val="000000" w:themeColor="text1"/>
          <w:sz w:val="24"/>
          <w:szCs w:val="24"/>
          <w:lang w:val="en-GB"/>
        </w:rPr>
        <w:t>About Sony Electronics Inc.</w:t>
      </w:r>
      <w:r w:rsidRPr="007533C6">
        <w:rPr>
          <w:color w:val="000000" w:themeColor="text1"/>
          <w:sz w:val="24"/>
          <w:szCs w:val="24"/>
          <w:lang w:val="en-GB"/>
        </w:rPr>
        <w:t>  </w:t>
      </w:r>
    </w:p>
    <w:p w14:paraId="5F6DD502" w14:textId="2C1D75C2" w:rsidR="00CC68C7" w:rsidRPr="007533C6" w:rsidRDefault="78BDFE42" w:rsidP="0378FCF3">
      <w:pPr>
        <w:spacing w:after="0" w:line="240" w:lineRule="auto"/>
        <w:rPr>
          <w:color w:val="000000" w:themeColor="text1"/>
          <w:sz w:val="24"/>
          <w:szCs w:val="24"/>
        </w:rPr>
      </w:pPr>
      <w:r w:rsidRPr="007533C6">
        <w:rPr>
          <w:color w:val="000000" w:themeColor="text1"/>
          <w:sz w:val="24"/>
          <w:szCs w:val="24"/>
          <w:lang w:val="en-GB"/>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w:t>
      </w:r>
      <w:proofErr w:type="gramStart"/>
      <w:r w:rsidRPr="007533C6">
        <w:rPr>
          <w:color w:val="000000" w:themeColor="text1"/>
          <w:sz w:val="24"/>
          <w:szCs w:val="24"/>
          <w:lang w:val="en-GB"/>
        </w:rPr>
        <w:t>robotics</w:t>
      </w:r>
      <w:proofErr w:type="gramEnd"/>
      <w:r w:rsidRPr="007533C6">
        <w:rPr>
          <w:color w:val="000000" w:themeColor="text1"/>
          <w:sz w:val="24"/>
          <w:szCs w:val="24"/>
          <w:lang w:val="en-GB"/>
        </w:rPr>
        <w:t xml:space="preserve"> and financial services. Headquartered in San Diego, California, Sony Electronics is a leader in electronics for the consumer and professional markets. Operations include research and development, engineering, sales, marketing, </w:t>
      </w:r>
      <w:proofErr w:type="gramStart"/>
      <w:r w:rsidRPr="007533C6">
        <w:rPr>
          <w:color w:val="000000" w:themeColor="text1"/>
          <w:sz w:val="24"/>
          <w:szCs w:val="24"/>
          <w:lang w:val="en-GB"/>
        </w:rPr>
        <w:t>distribution</w:t>
      </w:r>
      <w:proofErr w:type="gramEnd"/>
      <w:r w:rsidRPr="007533C6">
        <w:rPr>
          <w:color w:val="000000" w:themeColor="text1"/>
          <w:sz w:val="24"/>
          <w:szCs w:val="24"/>
          <w:lang w:val="en-GB"/>
        </w:rPr>
        <w:t xml:space="preserve">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1">
        <w:r w:rsidRPr="007533C6">
          <w:rPr>
            <w:rStyle w:val="Hyperlink"/>
            <w:sz w:val="24"/>
            <w:szCs w:val="24"/>
            <w:lang w:val="en-GB"/>
          </w:rPr>
          <w:t>http://www.sony.com/news</w:t>
        </w:r>
      </w:hyperlink>
      <w:r w:rsidRPr="007533C6">
        <w:rPr>
          <w:color w:val="000000" w:themeColor="text1"/>
          <w:sz w:val="24"/>
          <w:szCs w:val="24"/>
          <w:lang w:val="en-GB"/>
        </w:rPr>
        <w:t xml:space="preserve"> for more information. </w:t>
      </w:r>
    </w:p>
    <w:p w14:paraId="13A551D4" w14:textId="3B62D78D" w:rsidR="00CC68C7" w:rsidRDefault="00C2788B" w:rsidP="0378FCF3">
      <w:r>
        <w:br/>
      </w:r>
      <w:r w:rsidR="42B07423" w:rsidRPr="0378FCF3">
        <w:rPr>
          <w:b/>
          <w:bCs/>
        </w:rPr>
        <w:t>Notes:</w:t>
      </w:r>
    </w:p>
    <w:p w14:paraId="6EEE90E4" w14:textId="132D2FA4" w:rsidR="00CC68C7" w:rsidRPr="007533C6" w:rsidRDefault="659C46E7" w:rsidP="0378FCF3">
      <w:pPr>
        <w:rPr>
          <w:sz w:val="18"/>
          <w:szCs w:val="18"/>
        </w:rPr>
      </w:pPr>
      <w:r w:rsidRPr="007533C6">
        <w:rPr>
          <w:sz w:val="18"/>
          <w:szCs w:val="18"/>
          <w:u w:val="single"/>
          <w:vertAlign w:val="superscript"/>
        </w:rPr>
        <w:t>i</w:t>
      </w:r>
      <w:r w:rsidR="4BC14DBE" w:rsidRPr="007533C6">
        <w:rPr>
          <w:sz w:val="18"/>
          <w:szCs w:val="18"/>
        </w:rPr>
        <w:t xml:space="preserve"> </w:t>
      </w:r>
      <w:proofErr w:type="gramStart"/>
      <w:r w:rsidR="4BC14DBE" w:rsidRPr="007533C6">
        <w:rPr>
          <w:sz w:val="18"/>
          <w:szCs w:val="18"/>
        </w:rPr>
        <w:t>The</w:t>
      </w:r>
      <w:proofErr w:type="gramEnd"/>
      <w:r w:rsidR="4BC14DBE" w:rsidRPr="007533C6">
        <w:rPr>
          <w:sz w:val="18"/>
          <w:szCs w:val="18"/>
        </w:rPr>
        <w:t xml:space="preserve"> system needs to learn the focus position and setting values for each camera and lens in advance.</w:t>
      </w:r>
    </w:p>
    <w:p w14:paraId="5B98B617" w14:textId="1BD293F4" w:rsidR="00CC68C7" w:rsidRPr="007533C6" w:rsidRDefault="0C8E0E94" w:rsidP="0378FCF3">
      <w:pPr>
        <w:rPr>
          <w:sz w:val="18"/>
          <w:szCs w:val="18"/>
        </w:rPr>
      </w:pPr>
      <w:r w:rsidRPr="007533C6">
        <w:rPr>
          <w:sz w:val="18"/>
          <w:szCs w:val="18"/>
          <w:u w:val="single"/>
          <w:vertAlign w:val="superscript"/>
        </w:rPr>
        <w:t>ii</w:t>
      </w:r>
      <w:r w:rsidR="4BC14DBE" w:rsidRPr="007533C6">
        <w:rPr>
          <w:sz w:val="18"/>
          <w:szCs w:val="18"/>
        </w:rPr>
        <w:t xml:space="preserve"> Lens focal length in 1mm increments.</w:t>
      </w:r>
    </w:p>
    <w:p w14:paraId="0FBE68F1" w14:textId="608C77FD" w:rsidR="00CC68C7" w:rsidRDefault="00C2788B">
      <w:r>
        <w:br/>
      </w:r>
    </w:p>
    <w:p w14:paraId="05A5479B" w14:textId="0907E243" w:rsidR="00CC68C7" w:rsidRDefault="00C2788B">
      <w:r>
        <w:lastRenderedPageBreak/>
        <w:br/>
      </w:r>
    </w:p>
    <w:p w14:paraId="2C078E63" w14:textId="568880A4" w:rsidR="00CC68C7" w:rsidRDefault="00CC68C7" w:rsidP="0378FCF3"/>
    <w:sectPr w:rsidR="00CC68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FCA9" w14:textId="77777777" w:rsidR="00BC4AB9" w:rsidRDefault="00BC4AB9" w:rsidP="00A74AAD">
      <w:pPr>
        <w:spacing w:after="0" w:line="240" w:lineRule="auto"/>
      </w:pPr>
      <w:r>
        <w:separator/>
      </w:r>
    </w:p>
  </w:endnote>
  <w:endnote w:type="continuationSeparator" w:id="0">
    <w:p w14:paraId="0D46D5B0" w14:textId="77777777" w:rsidR="00BC4AB9" w:rsidRDefault="00BC4AB9" w:rsidP="00A74AAD">
      <w:pPr>
        <w:spacing w:after="0" w:line="240" w:lineRule="auto"/>
      </w:pPr>
      <w:r>
        <w:continuationSeparator/>
      </w:r>
    </w:p>
  </w:endnote>
  <w:endnote w:type="continuationNotice" w:id="1">
    <w:p w14:paraId="6A93FA6F" w14:textId="77777777" w:rsidR="00BC4AB9" w:rsidRDefault="00BC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3A7F" w14:textId="77777777" w:rsidR="00BC4AB9" w:rsidRDefault="00BC4AB9" w:rsidP="00A74AAD">
      <w:pPr>
        <w:spacing w:after="0" w:line="240" w:lineRule="auto"/>
      </w:pPr>
      <w:r>
        <w:separator/>
      </w:r>
    </w:p>
  </w:footnote>
  <w:footnote w:type="continuationSeparator" w:id="0">
    <w:p w14:paraId="5679C356" w14:textId="77777777" w:rsidR="00BC4AB9" w:rsidRDefault="00BC4AB9" w:rsidP="00A74AAD">
      <w:pPr>
        <w:spacing w:after="0" w:line="240" w:lineRule="auto"/>
      </w:pPr>
      <w:r>
        <w:continuationSeparator/>
      </w:r>
    </w:p>
  </w:footnote>
  <w:footnote w:type="continuationNotice" w:id="1">
    <w:p w14:paraId="0C67C28C" w14:textId="77777777" w:rsidR="00BC4AB9" w:rsidRDefault="00BC4AB9">
      <w:pPr>
        <w:spacing w:after="0" w:line="240" w:lineRule="auto"/>
      </w:pPr>
    </w:p>
  </w:footnote>
  <w:footnote w:id="2">
    <w:p w14:paraId="10F3E1D6" w14:textId="35E9DA86" w:rsidR="00A74AAD" w:rsidRPr="00A74AAD" w:rsidRDefault="00A74AAD">
      <w:pPr>
        <w:pStyle w:val="FootnoteText"/>
        <w:rPr>
          <w:sz w:val="16"/>
          <w:szCs w:val="16"/>
        </w:rPr>
      </w:pPr>
      <w:r w:rsidRPr="00A74AAD">
        <w:rPr>
          <w:rStyle w:val="FootnoteReference"/>
          <w:sz w:val="16"/>
          <w:szCs w:val="16"/>
        </w:rPr>
        <w:footnoteRef/>
      </w:r>
      <w:r w:rsidRPr="00A74AAD">
        <w:rPr>
          <w:sz w:val="16"/>
          <w:szCs w:val="16"/>
        </w:rPr>
        <w:t xml:space="preserve"> As of September 5, 2023</w:t>
      </w:r>
    </w:p>
  </w:footnote>
</w:footnotes>
</file>

<file path=word/intelligence2.xml><?xml version="1.0" encoding="utf-8"?>
<int2:intelligence xmlns:int2="http://schemas.microsoft.com/office/intelligence/2020/intelligence" xmlns:oel="http://schemas.microsoft.com/office/2019/extlst">
  <int2:observations>
    <int2:textHash int2:hashCode="JdVxUqUGHId2Us" int2:id="GwTe0yGy">
      <int2:state int2:value="Rejected" int2:type="AugLoop_Text_Critique"/>
    </int2:textHash>
    <int2:textHash int2:hashCode="y6BOl5SOAfG7zf" int2:id="onlYN5t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5B0B"/>
    <w:multiLevelType w:val="hybridMultilevel"/>
    <w:tmpl w:val="2C181F68"/>
    <w:lvl w:ilvl="0" w:tplc="627A5C02">
      <w:start w:val="1"/>
      <w:numFmt w:val="decimal"/>
      <w:lvlText w:val="%1."/>
      <w:lvlJc w:val="left"/>
      <w:pPr>
        <w:ind w:left="720" w:hanging="360"/>
      </w:pPr>
    </w:lvl>
    <w:lvl w:ilvl="1" w:tplc="40BA770A">
      <w:start w:val="1"/>
      <w:numFmt w:val="lowerLetter"/>
      <w:lvlText w:val="%2."/>
      <w:lvlJc w:val="left"/>
      <w:pPr>
        <w:ind w:left="1440" w:hanging="360"/>
      </w:pPr>
    </w:lvl>
    <w:lvl w:ilvl="2" w:tplc="474A6012">
      <w:start w:val="1"/>
      <w:numFmt w:val="lowerRoman"/>
      <w:lvlText w:val="%3."/>
      <w:lvlJc w:val="right"/>
      <w:pPr>
        <w:ind w:left="2160" w:hanging="180"/>
      </w:pPr>
    </w:lvl>
    <w:lvl w:ilvl="3" w:tplc="2D740B0A">
      <w:start w:val="1"/>
      <w:numFmt w:val="decimal"/>
      <w:lvlText w:val="%4."/>
      <w:lvlJc w:val="left"/>
      <w:pPr>
        <w:ind w:left="2880" w:hanging="360"/>
      </w:pPr>
    </w:lvl>
    <w:lvl w:ilvl="4" w:tplc="C14E7DAE">
      <w:start w:val="1"/>
      <w:numFmt w:val="lowerLetter"/>
      <w:lvlText w:val="%5."/>
      <w:lvlJc w:val="left"/>
      <w:pPr>
        <w:ind w:left="3600" w:hanging="360"/>
      </w:pPr>
    </w:lvl>
    <w:lvl w:ilvl="5" w:tplc="F4645AF6">
      <w:start w:val="1"/>
      <w:numFmt w:val="lowerRoman"/>
      <w:lvlText w:val="%6."/>
      <w:lvlJc w:val="right"/>
      <w:pPr>
        <w:ind w:left="4320" w:hanging="180"/>
      </w:pPr>
    </w:lvl>
    <w:lvl w:ilvl="6" w:tplc="151A0C1E">
      <w:start w:val="1"/>
      <w:numFmt w:val="decimal"/>
      <w:lvlText w:val="%7."/>
      <w:lvlJc w:val="left"/>
      <w:pPr>
        <w:ind w:left="5040" w:hanging="360"/>
      </w:pPr>
    </w:lvl>
    <w:lvl w:ilvl="7" w:tplc="2460FCBA">
      <w:start w:val="1"/>
      <w:numFmt w:val="lowerLetter"/>
      <w:lvlText w:val="%8."/>
      <w:lvlJc w:val="left"/>
      <w:pPr>
        <w:ind w:left="5760" w:hanging="360"/>
      </w:pPr>
    </w:lvl>
    <w:lvl w:ilvl="8" w:tplc="1C72B242">
      <w:start w:val="1"/>
      <w:numFmt w:val="lowerRoman"/>
      <w:lvlText w:val="%9."/>
      <w:lvlJc w:val="right"/>
      <w:pPr>
        <w:ind w:left="6480" w:hanging="180"/>
      </w:pPr>
    </w:lvl>
  </w:abstractNum>
  <w:abstractNum w:abstractNumId="1" w15:restartNumberingAfterBreak="0">
    <w:nsid w:val="31B94413"/>
    <w:multiLevelType w:val="hybridMultilevel"/>
    <w:tmpl w:val="450408EE"/>
    <w:lvl w:ilvl="0" w:tplc="11962C54">
      <w:start w:val="1"/>
      <w:numFmt w:val="bullet"/>
      <w:lvlText w:val=""/>
      <w:lvlJc w:val="left"/>
      <w:pPr>
        <w:ind w:left="720" w:hanging="360"/>
      </w:pPr>
      <w:rPr>
        <w:rFonts w:ascii="Symbol" w:hAnsi="Symbol" w:hint="default"/>
      </w:rPr>
    </w:lvl>
    <w:lvl w:ilvl="1" w:tplc="F5C08462">
      <w:start w:val="1"/>
      <w:numFmt w:val="bullet"/>
      <w:lvlText w:val="o"/>
      <w:lvlJc w:val="left"/>
      <w:pPr>
        <w:ind w:left="1440" w:hanging="360"/>
      </w:pPr>
      <w:rPr>
        <w:rFonts w:ascii="Courier New" w:hAnsi="Courier New" w:hint="default"/>
      </w:rPr>
    </w:lvl>
    <w:lvl w:ilvl="2" w:tplc="1BFC199C">
      <w:start w:val="1"/>
      <w:numFmt w:val="bullet"/>
      <w:lvlText w:val=""/>
      <w:lvlJc w:val="left"/>
      <w:pPr>
        <w:ind w:left="2160" w:hanging="360"/>
      </w:pPr>
      <w:rPr>
        <w:rFonts w:ascii="Wingdings" w:hAnsi="Wingdings" w:hint="default"/>
      </w:rPr>
    </w:lvl>
    <w:lvl w:ilvl="3" w:tplc="CE16A300">
      <w:start w:val="1"/>
      <w:numFmt w:val="bullet"/>
      <w:lvlText w:val=""/>
      <w:lvlJc w:val="left"/>
      <w:pPr>
        <w:ind w:left="2880" w:hanging="360"/>
      </w:pPr>
      <w:rPr>
        <w:rFonts w:ascii="Symbol" w:hAnsi="Symbol" w:hint="default"/>
      </w:rPr>
    </w:lvl>
    <w:lvl w:ilvl="4" w:tplc="C1F8DBFA">
      <w:start w:val="1"/>
      <w:numFmt w:val="bullet"/>
      <w:lvlText w:val="o"/>
      <w:lvlJc w:val="left"/>
      <w:pPr>
        <w:ind w:left="3600" w:hanging="360"/>
      </w:pPr>
      <w:rPr>
        <w:rFonts w:ascii="Courier New" w:hAnsi="Courier New" w:hint="default"/>
      </w:rPr>
    </w:lvl>
    <w:lvl w:ilvl="5" w:tplc="AE7EB826">
      <w:start w:val="1"/>
      <w:numFmt w:val="bullet"/>
      <w:lvlText w:val=""/>
      <w:lvlJc w:val="left"/>
      <w:pPr>
        <w:ind w:left="4320" w:hanging="360"/>
      </w:pPr>
      <w:rPr>
        <w:rFonts w:ascii="Wingdings" w:hAnsi="Wingdings" w:hint="default"/>
      </w:rPr>
    </w:lvl>
    <w:lvl w:ilvl="6" w:tplc="F9862788">
      <w:start w:val="1"/>
      <w:numFmt w:val="bullet"/>
      <w:lvlText w:val=""/>
      <w:lvlJc w:val="left"/>
      <w:pPr>
        <w:ind w:left="5040" w:hanging="360"/>
      </w:pPr>
      <w:rPr>
        <w:rFonts w:ascii="Symbol" w:hAnsi="Symbol" w:hint="default"/>
      </w:rPr>
    </w:lvl>
    <w:lvl w:ilvl="7" w:tplc="E424C688">
      <w:start w:val="1"/>
      <w:numFmt w:val="bullet"/>
      <w:lvlText w:val="o"/>
      <w:lvlJc w:val="left"/>
      <w:pPr>
        <w:ind w:left="5760" w:hanging="360"/>
      </w:pPr>
      <w:rPr>
        <w:rFonts w:ascii="Courier New" w:hAnsi="Courier New" w:hint="default"/>
      </w:rPr>
    </w:lvl>
    <w:lvl w:ilvl="8" w:tplc="E4788BD6">
      <w:start w:val="1"/>
      <w:numFmt w:val="bullet"/>
      <w:lvlText w:val=""/>
      <w:lvlJc w:val="left"/>
      <w:pPr>
        <w:ind w:left="6480" w:hanging="360"/>
      </w:pPr>
      <w:rPr>
        <w:rFonts w:ascii="Wingdings" w:hAnsi="Wingdings" w:hint="default"/>
      </w:rPr>
    </w:lvl>
  </w:abstractNum>
  <w:abstractNum w:abstractNumId="2" w15:restartNumberingAfterBreak="0">
    <w:nsid w:val="344F3F41"/>
    <w:multiLevelType w:val="hybridMultilevel"/>
    <w:tmpl w:val="66BE0D86"/>
    <w:lvl w:ilvl="0" w:tplc="3EE2CA60">
      <w:start w:val="2"/>
      <w:numFmt w:val="decimal"/>
      <w:lvlText w:val="%1."/>
      <w:lvlJc w:val="left"/>
      <w:pPr>
        <w:ind w:left="720" w:hanging="360"/>
      </w:pPr>
    </w:lvl>
    <w:lvl w:ilvl="1" w:tplc="5FA233A6">
      <w:start w:val="1"/>
      <w:numFmt w:val="lowerLetter"/>
      <w:lvlText w:val="%2."/>
      <w:lvlJc w:val="left"/>
      <w:pPr>
        <w:ind w:left="1440" w:hanging="360"/>
      </w:pPr>
    </w:lvl>
    <w:lvl w:ilvl="2" w:tplc="E37CC86C">
      <w:start w:val="1"/>
      <w:numFmt w:val="lowerRoman"/>
      <w:lvlText w:val="%3."/>
      <w:lvlJc w:val="right"/>
      <w:pPr>
        <w:ind w:left="2160" w:hanging="180"/>
      </w:pPr>
    </w:lvl>
    <w:lvl w:ilvl="3" w:tplc="66A687EA">
      <w:start w:val="1"/>
      <w:numFmt w:val="decimal"/>
      <w:lvlText w:val="%4."/>
      <w:lvlJc w:val="left"/>
      <w:pPr>
        <w:ind w:left="2880" w:hanging="360"/>
      </w:pPr>
    </w:lvl>
    <w:lvl w:ilvl="4" w:tplc="B5843212">
      <w:start w:val="1"/>
      <w:numFmt w:val="lowerLetter"/>
      <w:lvlText w:val="%5."/>
      <w:lvlJc w:val="left"/>
      <w:pPr>
        <w:ind w:left="3600" w:hanging="360"/>
      </w:pPr>
    </w:lvl>
    <w:lvl w:ilvl="5" w:tplc="4930455A">
      <w:start w:val="1"/>
      <w:numFmt w:val="lowerRoman"/>
      <w:lvlText w:val="%6."/>
      <w:lvlJc w:val="right"/>
      <w:pPr>
        <w:ind w:left="4320" w:hanging="180"/>
      </w:pPr>
    </w:lvl>
    <w:lvl w:ilvl="6" w:tplc="FAB0F8E4">
      <w:start w:val="1"/>
      <w:numFmt w:val="decimal"/>
      <w:lvlText w:val="%7."/>
      <w:lvlJc w:val="left"/>
      <w:pPr>
        <w:ind w:left="5040" w:hanging="360"/>
      </w:pPr>
    </w:lvl>
    <w:lvl w:ilvl="7" w:tplc="D9AE752A">
      <w:start w:val="1"/>
      <w:numFmt w:val="lowerLetter"/>
      <w:lvlText w:val="%8."/>
      <w:lvlJc w:val="left"/>
      <w:pPr>
        <w:ind w:left="5760" w:hanging="360"/>
      </w:pPr>
    </w:lvl>
    <w:lvl w:ilvl="8" w:tplc="7050430A">
      <w:start w:val="1"/>
      <w:numFmt w:val="lowerRoman"/>
      <w:lvlText w:val="%9."/>
      <w:lvlJc w:val="right"/>
      <w:pPr>
        <w:ind w:left="6480" w:hanging="180"/>
      </w:pPr>
    </w:lvl>
  </w:abstractNum>
  <w:abstractNum w:abstractNumId="3" w15:restartNumberingAfterBreak="0">
    <w:nsid w:val="346379AE"/>
    <w:multiLevelType w:val="hybridMultilevel"/>
    <w:tmpl w:val="320C4E08"/>
    <w:lvl w:ilvl="0" w:tplc="D66C6ED6">
      <w:start w:val="1"/>
      <w:numFmt w:val="bullet"/>
      <w:lvlText w:val=""/>
      <w:lvlJc w:val="left"/>
      <w:pPr>
        <w:ind w:left="720" w:hanging="360"/>
      </w:pPr>
      <w:rPr>
        <w:rFonts w:ascii="Symbol" w:hAnsi="Symbol" w:hint="default"/>
      </w:rPr>
    </w:lvl>
    <w:lvl w:ilvl="1" w:tplc="9C501658">
      <w:start w:val="1"/>
      <w:numFmt w:val="bullet"/>
      <w:lvlText w:val="o"/>
      <w:lvlJc w:val="left"/>
      <w:pPr>
        <w:ind w:left="1440" w:hanging="360"/>
      </w:pPr>
      <w:rPr>
        <w:rFonts w:ascii="Courier New" w:hAnsi="Courier New" w:hint="default"/>
      </w:rPr>
    </w:lvl>
    <w:lvl w:ilvl="2" w:tplc="81B2EF0E">
      <w:start w:val="1"/>
      <w:numFmt w:val="bullet"/>
      <w:lvlText w:val=""/>
      <w:lvlJc w:val="left"/>
      <w:pPr>
        <w:ind w:left="2160" w:hanging="360"/>
      </w:pPr>
      <w:rPr>
        <w:rFonts w:ascii="Wingdings" w:hAnsi="Wingdings" w:hint="default"/>
      </w:rPr>
    </w:lvl>
    <w:lvl w:ilvl="3" w:tplc="74A20EEC">
      <w:start w:val="1"/>
      <w:numFmt w:val="bullet"/>
      <w:lvlText w:val=""/>
      <w:lvlJc w:val="left"/>
      <w:pPr>
        <w:ind w:left="2880" w:hanging="360"/>
      </w:pPr>
      <w:rPr>
        <w:rFonts w:ascii="Symbol" w:hAnsi="Symbol" w:hint="default"/>
      </w:rPr>
    </w:lvl>
    <w:lvl w:ilvl="4" w:tplc="F38858DC">
      <w:start w:val="1"/>
      <w:numFmt w:val="bullet"/>
      <w:lvlText w:val="o"/>
      <w:lvlJc w:val="left"/>
      <w:pPr>
        <w:ind w:left="3600" w:hanging="360"/>
      </w:pPr>
      <w:rPr>
        <w:rFonts w:ascii="Courier New" w:hAnsi="Courier New" w:hint="default"/>
      </w:rPr>
    </w:lvl>
    <w:lvl w:ilvl="5" w:tplc="6CBA8822">
      <w:start w:val="1"/>
      <w:numFmt w:val="bullet"/>
      <w:lvlText w:val=""/>
      <w:lvlJc w:val="left"/>
      <w:pPr>
        <w:ind w:left="4320" w:hanging="360"/>
      </w:pPr>
      <w:rPr>
        <w:rFonts w:ascii="Wingdings" w:hAnsi="Wingdings" w:hint="default"/>
      </w:rPr>
    </w:lvl>
    <w:lvl w:ilvl="6" w:tplc="0D26BD9C">
      <w:start w:val="1"/>
      <w:numFmt w:val="bullet"/>
      <w:lvlText w:val=""/>
      <w:lvlJc w:val="left"/>
      <w:pPr>
        <w:ind w:left="5040" w:hanging="360"/>
      </w:pPr>
      <w:rPr>
        <w:rFonts w:ascii="Symbol" w:hAnsi="Symbol" w:hint="default"/>
      </w:rPr>
    </w:lvl>
    <w:lvl w:ilvl="7" w:tplc="A71C7B54">
      <w:start w:val="1"/>
      <w:numFmt w:val="bullet"/>
      <w:lvlText w:val="o"/>
      <w:lvlJc w:val="left"/>
      <w:pPr>
        <w:ind w:left="5760" w:hanging="360"/>
      </w:pPr>
      <w:rPr>
        <w:rFonts w:ascii="Courier New" w:hAnsi="Courier New" w:hint="default"/>
      </w:rPr>
    </w:lvl>
    <w:lvl w:ilvl="8" w:tplc="CAC8FE18">
      <w:start w:val="1"/>
      <w:numFmt w:val="bullet"/>
      <w:lvlText w:val=""/>
      <w:lvlJc w:val="left"/>
      <w:pPr>
        <w:ind w:left="6480" w:hanging="360"/>
      </w:pPr>
      <w:rPr>
        <w:rFonts w:ascii="Wingdings" w:hAnsi="Wingdings" w:hint="default"/>
      </w:rPr>
    </w:lvl>
  </w:abstractNum>
  <w:abstractNum w:abstractNumId="4" w15:restartNumberingAfterBreak="0">
    <w:nsid w:val="5EB34860"/>
    <w:multiLevelType w:val="hybridMultilevel"/>
    <w:tmpl w:val="9AA2C9F4"/>
    <w:lvl w:ilvl="0" w:tplc="0FBCF722">
      <w:start w:val="3"/>
      <w:numFmt w:val="decimal"/>
      <w:lvlText w:val="%1."/>
      <w:lvlJc w:val="left"/>
      <w:pPr>
        <w:ind w:left="720" w:hanging="360"/>
      </w:pPr>
    </w:lvl>
    <w:lvl w:ilvl="1" w:tplc="9A9255E6">
      <w:start w:val="1"/>
      <w:numFmt w:val="lowerLetter"/>
      <w:lvlText w:val="%2."/>
      <w:lvlJc w:val="left"/>
      <w:pPr>
        <w:ind w:left="1440" w:hanging="360"/>
      </w:pPr>
    </w:lvl>
    <w:lvl w:ilvl="2" w:tplc="C06A528C">
      <w:start w:val="1"/>
      <w:numFmt w:val="lowerRoman"/>
      <w:lvlText w:val="%3."/>
      <w:lvlJc w:val="right"/>
      <w:pPr>
        <w:ind w:left="2160" w:hanging="180"/>
      </w:pPr>
    </w:lvl>
    <w:lvl w:ilvl="3" w:tplc="2B560070">
      <w:start w:val="1"/>
      <w:numFmt w:val="decimal"/>
      <w:lvlText w:val="%4."/>
      <w:lvlJc w:val="left"/>
      <w:pPr>
        <w:ind w:left="2880" w:hanging="360"/>
      </w:pPr>
    </w:lvl>
    <w:lvl w:ilvl="4" w:tplc="FF04EF0C">
      <w:start w:val="1"/>
      <w:numFmt w:val="lowerLetter"/>
      <w:lvlText w:val="%5."/>
      <w:lvlJc w:val="left"/>
      <w:pPr>
        <w:ind w:left="3600" w:hanging="360"/>
      </w:pPr>
    </w:lvl>
    <w:lvl w:ilvl="5" w:tplc="65F272A4">
      <w:start w:val="1"/>
      <w:numFmt w:val="lowerRoman"/>
      <w:lvlText w:val="%6."/>
      <w:lvlJc w:val="right"/>
      <w:pPr>
        <w:ind w:left="4320" w:hanging="180"/>
      </w:pPr>
    </w:lvl>
    <w:lvl w:ilvl="6" w:tplc="8F506966">
      <w:start w:val="1"/>
      <w:numFmt w:val="decimal"/>
      <w:lvlText w:val="%7."/>
      <w:lvlJc w:val="left"/>
      <w:pPr>
        <w:ind w:left="5040" w:hanging="360"/>
      </w:pPr>
    </w:lvl>
    <w:lvl w:ilvl="7" w:tplc="DFB49AA2">
      <w:start w:val="1"/>
      <w:numFmt w:val="lowerLetter"/>
      <w:lvlText w:val="%8."/>
      <w:lvlJc w:val="left"/>
      <w:pPr>
        <w:ind w:left="5760" w:hanging="360"/>
      </w:pPr>
    </w:lvl>
    <w:lvl w:ilvl="8" w:tplc="D730F5AA">
      <w:start w:val="1"/>
      <w:numFmt w:val="lowerRoman"/>
      <w:lvlText w:val="%9."/>
      <w:lvlJc w:val="right"/>
      <w:pPr>
        <w:ind w:left="6480" w:hanging="180"/>
      </w:pPr>
    </w:lvl>
  </w:abstractNum>
  <w:abstractNum w:abstractNumId="5" w15:restartNumberingAfterBreak="0">
    <w:nsid w:val="7563C3D8"/>
    <w:multiLevelType w:val="hybridMultilevel"/>
    <w:tmpl w:val="5D5C1C9A"/>
    <w:lvl w:ilvl="0" w:tplc="B86A4D4C">
      <w:start w:val="4"/>
      <w:numFmt w:val="decimal"/>
      <w:lvlText w:val="%1."/>
      <w:lvlJc w:val="left"/>
      <w:pPr>
        <w:ind w:left="720" w:hanging="360"/>
      </w:pPr>
    </w:lvl>
    <w:lvl w:ilvl="1" w:tplc="E4FC44D4">
      <w:start w:val="1"/>
      <w:numFmt w:val="lowerLetter"/>
      <w:lvlText w:val="%2."/>
      <w:lvlJc w:val="left"/>
      <w:pPr>
        <w:ind w:left="1440" w:hanging="360"/>
      </w:pPr>
    </w:lvl>
    <w:lvl w:ilvl="2" w:tplc="03843434">
      <w:start w:val="1"/>
      <w:numFmt w:val="lowerRoman"/>
      <w:lvlText w:val="%3."/>
      <w:lvlJc w:val="right"/>
      <w:pPr>
        <w:ind w:left="2160" w:hanging="180"/>
      </w:pPr>
    </w:lvl>
    <w:lvl w:ilvl="3" w:tplc="F6FE1A7C">
      <w:start w:val="1"/>
      <w:numFmt w:val="decimal"/>
      <w:lvlText w:val="%4."/>
      <w:lvlJc w:val="left"/>
      <w:pPr>
        <w:ind w:left="2880" w:hanging="360"/>
      </w:pPr>
    </w:lvl>
    <w:lvl w:ilvl="4" w:tplc="5832DEB2">
      <w:start w:val="1"/>
      <w:numFmt w:val="lowerLetter"/>
      <w:lvlText w:val="%5."/>
      <w:lvlJc w:val="left"/>
      <w:pPr>
        <w:ind w:left="3600" w:hanging="360"/>
      </w:pPr>
    </w:lvl>
    <w:lvl w:ilvl="5" w:tplc="155A7C1C">
      <w:start w:val="1"/>
      <w:numFmt w:val="lowerRoman"/>
      <w:lvlText w:val="%6."/>
      <w:lvlJc w:val="right"/>
      <w:pPr>
        <w:ind w:left="4320" w:hanging="180"/>
      </w:pPr>
    </w:lvl>
    <w:lvl w:ilvl="6" w:tplc="BAE43716">
      <w:start w:val="1"/>
      <w:numFmt w:val="decimal"/>
      <w:lvlText w:val="%7."/>
      <w:lvlJc w:val="left"/>
      <w:pPr>
        <w:ind w:left="5040" w:hanging="360"/>
      </w:pPr>
    </w:lvl>
    <w:lvl w:ilvl="7" w:tplc="9E4E9BA6">
      <w:start w:val="1"/>
      <w:numFmt w:val="lowerLetter"/>
      <w:lvlText w:val="%8."/>
      <w:lvlJc w:val="left"/>
      <w:pPr>
        <w:ind w:left="5760" w:hanging="360"/>
      </w:pPr>
    </w:lvl>
    <w:lvl w:ilvl="8" w:tplc="B21A3A3A">
      <w:start w:val="1"/>
      <w:numFmt w:val="lowerRoman"/>
      <w:lvlText w:val="%9."/>
      <w:lvlJc w:val="right"/>
      <w:pPr>
        <w:ind w:left="6480" w:hanging="180"/>
      </w:pPr>
    </w:lvl>
  </w:abstractNum>
  <w:num w:numId="1" w16cid:durableId="736972951">
    <w:abstractNumId w:val="3"/>
  </w:num>
  <w:num w:numId="2" w16cid:durableId="57242261">
    <w:abstractNumId w:val="5"/>
  </w:num>
  <w:num w:numId="3" w16cid:durableId="221143009">
    <w:abstractNumId w:val="4"/>
  </w:num>
  <w:num w:numId="4" w16cid:durableId="989867347">
    <w:abstractNumId w:val="2"/>
  </w:num>
  <w:num w:numId="5" w16cid:durableId="475339234">
    <w:abstractNumId w:val="0"/>
  </w:num>
  <w:num w:numId="6" w16cid:durableId="129278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AB573F"/>
    <w:rsid w:val="00010933"/>
    <w:rsid w:val="00016B57"/>
    <w:rsid w:val="00017EAE"/>
    <w:rsid w:val="00025C22"/>
    <w:rsid w:val="00026206"/>
    <w:rsid w:val="00040CB3"/>
    <w:rsid w:val="00042829"/>
    <w:rsid w:val="00073524"/>
    <w:rsid w:val="00074639"/>
    <w:rsid w:val="00076496"/>
    <w:rsid w:val="00093DDA"/>
    <w:rsid w:val="000A2D98"/>
    <w:rsid w:val="000C54F5"/>
    <w:rsid w:val="000C5F87"/>
    <w:rsid w:val="000E59A4"/>
    <w:rsid w:val="001064F6"/>
    <w:rsid w:val="001132A2"/>
    <w:rsid w:val="00123891"/>
    <w:rsid w:val="00132972"/>
    <w:rsid w:val="00141102"/>
    <w:rsid w:val="0014278A"/>
    <w:rsid w:val="0015100D"/>
    <w:rsid w:val="00153E9E"/>
    <w:rsid w:val="00164361"/>
    <w:rsid w:val="00183252"/>
    <w:rsid w:val="0019073C"/>
    <w:rsid w:val="001A4DE1"/>
    <w:rsid w:val="001A5443"/>
    <w:rsid w:val="001B08B8"/>
    <w:rsid w:val="001C1428"/>
    <w:rsid w:val="001D0003"/>
    <w:rsid w:val="001D05E4"/>
    <w:rsid w:val="001D624A"/>
    <w:rsid w:val="001E1B3F"/>
    <w:rsid w:val="001E1BDE"/>
    <w:rsid w:val="001F0E35"/>
    <w:rsid w:val="002002E3"/>
    <w:rsid w:val="00210BDD"/>
    <w:rsid w:val="00232192"/>
    <w:rsid w:val="00243E62"/>
    <w:rsid w:val="002440F4"/>
    <w:rsid w:val="002444C4"/>
    <w:rsid w:val="00250C79"/>
    <w:rsid w:val="00273E26"/>
    <w:rsid w:val="00287ADC"/>
    <w:rsid w:val="00292DBD"/>
    <w:rsid w:val="002C4C78"/>
    <w:rsid w:val="002D4489"/>
    <w:rsid w:val="00313A25"/>
    <w:rsid w:val="00327451"/>
    <w:rsid w:val="00335324"/>
    <w:rsid w:val="00345F7C"/>
    <w:rsid w:val="003568E9"/>
    <w:rsid w:val="00365BD4"/>
    <w:rsid w:val="00367BB3"/>
    <w:rsid w:val="003744C6"/>
    <w:rsid w:val="00385020"/>
    <w:rsid w:val="00391A6F"/>
    <w:rsid w:val="00392B67"/>
    <w:rsid w:val="00396EE7"/>
    <w:rsid w:val="003B1389"/>
    <w:rsid w:val="003BB72C"/>
    <w:rsid w:val="003C561C"/>
    <w:rsid w:val="003D327C"/>
    <w:rsid w:val="003E6B81"/>
    <w:rsid w:val="003F1E0C"/>
    <w:rsid w:val="004165CF"/>
    <w:rsid w:val="00420385"/>
    <w:rsid w:val="00422516"/>
    <w:rsid w:val="004237C6"/>
    <w:rsid w:val="004329A9"/>
    <w:rsid w:val="004364C5"/>
    <w:rsid w:val="004707F8"/>
    <w:rsid w:val="004872E8"/>
    <w:rsid w:val="004A18CC"/>
    <w:rsid w:val="004D2DD8"/>
    <w:rsid w:val="00527F09"/>
    <w:rsid w:val="00530AFD"/>
    <w:rsid w:val="00533973"/>
    <w:rsid w:val="00533DB0"/>
    <w:rsid w:val="005414C3"/>
    <w:rsid w:val="00546DE5"/>
    <w:rsid w:val="00562425"/>
    <w:rsid w:val="00567495"/>
    <w:rsid w:val="005679A5"/>
    <w:rsid w:val="00575559"/>
    <w:rsid w:val="0057700D"/>
    <w:rsid w:val="00597DCD"/>
    <w:rsid w:val="005B6B36"/>
    <w:rsid w:val="005D2383"/>
    <w:rsid w:val="005D6169"/>
    <w:rsid w:val="005F7628"/>
    <w:rsid w:val="006165EF"/>
    <w:rsid w:val="006212F8"/>
    <w:rsid w:val="006343C0"/>
    <w:rsid w:val="006352E6"/>
    <w:rsid w:val="00655AA7"/>
    <w:rsid w:val="006570B1"/>
    <w:rsid w:val="00661E6B"/>
    <w:rsid w:val="00670466"/>
    <w:rsid w:val="0067308E"/>
    <w:rsid w:val="00674445"/>
    <w:rsid w:val="00681F10"/>
    <w:rsid w:val="006866F5"/>
    <w:rsid w:val="006A64AC"/>
    <w:rsid w:val="006D3300"/>
    <w:rsid w:val="006D4F16"/>
    <w:rsid w:val="006E14CA"/>
    <w:rsid w:val="007048D9"/>
    <w:rsid w:val="007138C2"/>
    <w:rsid w:val="007242AD"/>
    <w:rsid w:val="00731C4F"/>
    <w:rsid w:val="00732CAF"/>
    <w:rsid w:val="0074482D"/>
    <w:rsid w:val="00747A25"/>
    <w:rsid w:val="00752C57"/>
    <w:rsid w:val="007533C6"/>
    <w:rsid w:val="00762618"/>
    <w:rsid w:val="00784544"/>
    <w:rsid w:val="00792474"/>
    <w:rsid w:val="007B0275"/>
    <w:rsid w:val="007B5CCE"/>
    <w:rsid w:val="00813436"/>
    <w:rsid w:val="0081781E"/>
    <w:rsid w:val="0083365D"/>
    <w:rsid w:val="0083589F"/>
    <w:rsid w:val="00851F7F"/>
    <w:rsid w:val="00853DC1"/>
    <w:rsid w:val="00862C20"/>
    <w:rsid w:val="008653C2"/>
    <w:rsid w:val="0088002B"/>
    <w:rsid w:val="00881178"/>
    <w:rsid w:val="008A255E"/>
    <w:rsid w:val="008A2886"/>
    <w:rsid w:val="008A39BF"/>
    <w:rsid w:val="008C3B72"/>
    <w:rsid w:val="008C49B8"/>
    <w:rsid w:val="008D66BB"/>
    <w:rsid w:val="0090114D"/>
    <w:rsid w:val="009105A4"/>
    <w:rsid w:val="009144ED"/>
    <w:rsid w:val="00915FD8"/>
    <w:rsid w:val="009279CF"/>
    <w:rsid w:val="00950A4C"/>
    <w:rsid w:val="0095677D"/>
    <w:rsid w:val="009777FE"/>
    <w:rsid w:val="00984C56"/>
    <w:rsid w:val="00993A12"/>
    <w:rsid w:val="009B5A6A"/>
    <w:rsid w:val="009F05B7"/>
    <w:rsid w:val="009F3DB4"/>
    <w:rsid w:val="009F6B33"/>
    <w:rsid w:val="00A22455"/>
    <w:rsid w:val="00A27B4E"/>
    <w:rsid w:val="00A41D88"/>
    <w:rsid w:val="00A47504"/>
    <w:rsid w:val="00A51F76"/>
    <w:rsid w:val="00A71B74"/>
    <w:rsid w:val="00A74AAD"/>
    <w:rsid w:val="00A96F78"/>
    <w:rsid w:val="00AA0B2B"/>
    <w:rsid w:val="00AB1CCC"/>
    <w:rsid w:val="00AC78C8"/>
    <w:rsid w:val="00B03BDE"/>
    <w:rsid w:val="00B07BBB"/>
    <w:rsid w:val="00B47145"/>
    <w:rsid w:val="00B50B87"/>
    <w:rsid w:val="00B551EF"/>
    <w:rsid w:val="00B74CB2"/>
    <w:rsid w:val="00B81442"/>
    <w:rsid w:val="00B84345"/>
    <w:rsid w:val="00B85D80"/>
    <w:rsid w:val="00B970BF"/>
    <w:rsid w:val="00BA2430"/>
    <w:rsid w:val="00BB1289"/>
    <w:rsid w:val="00BC4AB9"/>
    <w:rsid w:val="00BE06C8"/>
    <w:rsid w:val="00C0312A"/>
    <w:rsid w:val="00C1761B"/>
    <w:rsid w:val="00C2788B"/>
    <w:rsid w:val="00C30E81"/>
    <w:rsid w:val="00C46873"/>
    <w:rsid w:val="00C6341C"/>
    <w:rsid w:val="00C80D28"/>
    <w:rsid w:val="00C908F2"/>
    <w:rsid w:val="00C917D6"/>
    <w:rsid w:val="00C931B9"/>
    <w:rsid w:val="00CA503F"/>
    <w:rsid w:val="00CC20EB"/>
    <w:rsid w:val="00CC68C7"/>
    <w:rsid w:val="00CD0AB1"/>
    <w:rsid w:val="00CD12A5"/>
    <w:rsid w:val="00CD66B3"/>
    <w:rsid w:val="00CE5B23"/>
    <w:rsid w:val="00D01058"/>
    <w:rsid w:val="00D0397A"/>
    <w:rsid w:val="00D32422"/>
    <w:rsid w:val="00D42A75"/>
    <w:rsid w:val="00D476EE"/>
    <w:rsid w:val="00D506D5"/>
    <w:rsid w:val="00D53F3C"/>
    <w:rsid w:val="00D753B3"/>
    <w:rsid w:val="00DA3079"/>
    <w:rsid w:val="00DB2D25"/>
    <w:rsid w:val="00DB6D5C"/>
    <w:rsid w:val="00DD0F61"/>
    <w:rsid w:val="00DF0C8A"/>
    <w:rsid w:val="00DF1EF8"/>
    <w:rsid w:val="00E110C8"/>
    <w:rsid w:val="00E24B0A"/>
    <w:rsid w:val="00E2608C"/>
    <w:rsid w:val="00E36D36"/>
    <w:rsid w:val="00E425F2"/>
    <w:rsid w:val="00E81C9D"/>
    <w:rsid w:val="00E845D2"/>
    <w:rsid w:val="00EB0E3A"/>
    <w:rsid w:val="00ED19C5"/>
    <w:rsid w:val="00EE75C2"/>
    <w:rsid w:val="00F029C1"/>
    <w:rsid w:val="00F16EB8"/>
    <w:rsid w:val="00F42D4A"/>
    <w:rsid w:val="00F46923"/>
    <w:rsid w:val="00F47735"/>
    <w:rsid w:val="00F6695F"/>
    <w:rsid w:val="00F763E1"/>
    <w:rsid w:val="00F84426"/>
    <w:rsid w:val="00F84AF6"/>
    <w:rsid w:val="00F85335"/>
    <w:rsid w:val="00FA4B4F"/>
    <w:rsid w:val="00FB03A9"/>
    <w:rsid w:val="00FB5D65"/>
    <w:rsid w:val="00FB7886"/>
    <w:rsid w:val="01D76C9D"/>
    <w:rsid w:val="0378FCF3"/>
    <w:rsid w:val="04228899"/>
    <w:rsid w:val="079ED8B3"/>
    <w:rsid w:val="07A5793E"/>
    <w:rsid w:val="0878663A"/>
    <w:rsid w:val="0A0C0D21"/>
    <w:rsid w:val="0A1F355B"/>
    <w:rsid w:val="0A26F8E9"/>
    <w:rsid w:val="0AAF8E39"/>
    <w:rsid w:val="0C803FA4"/>
    <w:rsid w:val="0C8E0E94"/>
    <w:rsid w:val="0E5756CE"/>
    <w:rsid w:val="12206A55"/>
    <w:rsid w:val="13F61D1C"/>
    <w:rsid w:val="14204E4F"/>
    <w:rsid w:val="14E2A030"/>
    <w:rsid w:val="153703C7"/>
    <w:rsid w:val="15987F2E"/>
    <w:rsid w:val="16058BB4"/>
    <w:rsid w:val="1712BC78"/>
    <w:rsid w:val="194F87B5"/>
    <w:rsid w:val="1A88F811"/>
    <w:rsid w:val="1C0E33EA"/>
    <w:rsid w:val="1D73C156"/>
    <w:rsid w:val="1E40845F"/>
    <w:rsid w:val="1E8BFCCD"/>
    <w:rsid w:val="1EBB8B00"/>
    <w:rsid w:val="1FA24D37"/>
    <w:rsid w:val="1FD017CA"/>
    <w:rsid w:val="1FE3A088"/>
    <w:rsid w:val="2341E5D8"/>
    <w:rsid w:val="24BE2DDD"/>
    <w:rsid w:val="2927397E"/>
    <w:rsid w:val="297DEFE2"/>
    <w:rsid w:val="2A48F612"/>
    <w:rsid w:val="2C960EFF"/>
    <w:rsid w:val="2DA7F63E"/>
    <w:rsid w:val="2FA86E87"/>
    <w:rsid w:val="2FC6DF1D"/>
    <w:rsid w:val="32CB67F6"/>
    <w:rsid w:val="34AB573F"/>
    <w:rsid w:val="35C7E8D4"/>
    <w:rsid w:val="36510F66"/>
    <w:rsid w:val="370D83BE"/>
    <w:rsid w:val="3917A1AB"/>
    <w:rsid w:val="3BE323A1"/>
    <w:rsid w:val="3FA89E44"/>
    <w:rsid w:val="41BD7957"/>
    <w:rsid w:val="42B07423"/>
    <w:rsid w:val="4693FBDF"/>
    <w:rsid w:val="4BC14DBE"/>
    <w:rsid w:val="4E3859B1"/>
    <w:rsid w:val="4F954D93"/>
    <w:rsid w:val="5138210D"/>
    <w:rsid w:val="51E3606E"/>
    <w:rsid w:val="5264F77D"/>
    <w:rsid w:val="54B8CC88"/>
    <w:rsid w:val="55EB4438"/>
    <w:rsid w:val="5611DCDF"/>
    <w:rsid w:val="5818226C"/>
    <w:rsid w:val="597FF7D8"/>
    <w:rsid w:val="5B1246C8"/>
    <w:rsid w:val="5BD3B9BF"/>
    <w:rsid w:val="5BDA458B"/>
    <w:rsid w:val="5DFDB090"/>
    <w:rsid w:val="5E3CBDF2"/>
    <w:rsid w:val="5EB3D4AC"/>
    <w:rsid w:val="5FFF546D"/>
    <w:rsid w:val="60FA9E48"/>
    <w:rsid w:val="659C46E7"/>
    <w:rsid w:val="6A6AF6EA"/>
    <w:rsid w:val="6B0569E9"/>
    <w:rsid w:val="6B461F5C"/>
    <w:rsid w:val="71E03009"/>
    <w:rsid w:val="739EB3A1"/>
    <w:rsid w:val="746DB7E2"/>
    <w:rsid w:val="749B772A"/>
    <w:rsid w:val="76E6758A"/>
    <w:rsid w:val="77627D4F"/>
    <w:rsid w:val="777C5AEA"/>
    <w:rsid w:val="77FF3434"/>
    <w:rsid w:val="78BDFE42"/>
    <w:rsid w:val="79221FB8"/>
    <w:rsid w:val="7944E5A9"/>
    <w:rsid w:val="7A55BDC5"/>
    <w:rsid w:val="7DF807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573F"/>
  <w15:chartTrackingRefBased/>
  <w15:docId w15:val="{390B0A43-E350-4C7F-84A9-DDE2E4AD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1781E"/>
    <w:pPr>
      <w:spacing w:after="0" w:line="240" w:lineRule="auto"/>
    </w:pPr>
  </w:style>
  <w:style w:type="character" w:styleId="CommentReference">
    <w:name w:val="annotation reference"/>
    <w:basedOn w:val="DefaultParagraphFont"/>
    <w:uiPriority w:val="99"/>
    <w:semiHidden/>
    <w:unhideWhenUsed/>
    <w:rsid w:val="00752C57"/>
    <w:rPr>
      <w:sz w:val="16"/>
      <w:szCs w:val="16"/>
    </w:rPr>
  </w:style>
  <w:style w:type="paragraph" w:styleId="CommentText">
    <w:name w:val="annotation text"/>
    <w:basedOn w:val="Normal"/>
    <w:link w:val="CommentTextChar"/>
    <w:uiPriority w:val="99"/>
    <w:unhideWhenUsed/>
    <w:rsid w:val="00752C57"/>
    <w:pPr>
      <w:spacing w:line="240" w:lineRule="auto"/>
    </w:pPr>
    <w:rPr>
      <w:sz w:val="20"/>
      <w:szCs w:val="20"/>
    </w:rPr>
  </w:style>
  <w:style w:type="character" w:customStyle="1" w:styleId="CommentTextChar">
    <w:name w:val="Comment Text Char"/>
    <w:basedOn w:val="DefaultParagraphFont"/>
    <w:link w:val="CommentText"/>
    <w:uiPriority w:val="99"/>
    <w:rsid w:val="00752C57"/>
    <w:rPr>
      <w:sz w:val="20"/>
      <w:szCs w:val="20"/>
    </w:rPr>
  </w:style>
  <w:style w:type="paragraph" w:styleId="CommentSubject">
    <w:name w:val="annotation subject"/>
    <w:basedOn w:val="CommentText"/>
    <w:next w:val="CommentText"/>
    <w:link w:val="CommentSubjectChar"/>
    <w:uiPriority w:val="99"/>
    <w:semiHidden/>
    <w:unhideWhenUsed/>
    <w:rsid w:val="00752C57"/>
    <w:rPr>
      <w:b/>
      <w:bCs/>
    </w:rPr>
  </w:style>
  <w:style w:type="character" w:customStyle="1" w:styleId="CommentSubjectChar">
    <w:name w:val="Comment Subject Char"/>
    <w:basedOn w:val="CommentTextChar"/>
    <w:link w:val="CommentSubject"/>
    <w:uiPriority w:val="99"/>
    <w:semiHidden/>
    <w:rsid w:val="00752C57"/>
    <w:rPr>
      <w:b/>
      <w:bCs/>
      <w:sz w:val="20"/>
      <w:szCs w:val="20"/>
    </w:rPr>
  </w:style>
  <w:style w:type="character" w:styleId="Mention">
    <w:name w:val="Mention"/>
    <w:basedOn w:val="DefaultParagraphFont"/>
    <w:uiPriority w:val="99"/>
    <w:unhideWhenUsed/>
    <w:rsid w:val="00674445"/>
    <w:rPr>
      <w:color w:val="2B579A"/>
      <w:shd w:val="clear" w:color="auto" w:fill="E6E6E6"/>
    </w:rPr>
  </w:style>
  <w:style w:type="paragraph" w:styleId="FootnoteText">
    <w:name w:val="footnote text"/>
    <w:basedOn w:val="Normal"/>
    <w:link w:val="FootnoteTextChar"/>
    <w:uiPriority w:val="99"/>
    <w:semiHidden/>
    <w:unhideWhenUsed/>
    <w:rsid w:val="00A74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AAD"/>
    <w:rPr>
      <w:sz w:val="20"/>
      <w:szCs w:val="20"/>
    </w:rPr>
  </w:style>
  <w:style w:type="character" w:styleId="FootnoteReference">
    <w:name w:val="footnote reference"/>
    <w:basedOn w:val="DefaultParagraphFont"/>
    <w:uiPriority w:val="99"/>
    <w:semiHidden/>
    <w:unhideWhenUsed/>
    <w:rsid w:val="00A74AAD"/>
    <w:rPr>
      <w:vertAlign w:val="superscript"/>
    </w:rPr>
  </w:style>
  <w:style w:type="paragraph" w:styleId="Header">
    <w:name w:val="header"/>
    <w:basedOn w:val="Normal"/>
    <w:link w:val="HeaderChar"/>
    <w:uiPriority w:val="99"/>
    <w:semiHidden/>
    <w:unhideWhenUsed/>
    <w:rsid w:val="00A51F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1F76"/>
  </w:style>
  <w:style w:type="paragraph" w:styleId="Footer">
    <w:name w:val="footer"/>
    <w:basedOn w:val="Normal"/>
    <w:link w:val="FooterChar"/>
    <w:uiPriority w:val="99"/>
    <w:semiHidden/>
    <w:unhideWhenUsed/>
    <w:rsid w:val="00A51F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1F76"/>
  </w:style>
  <w:style w:type="character" w:customStyle="1" w:styleId="ui-provider">
    <w:name w:val="ui-provider"/>
    <w:basedOn w:val="DefaultParagraphFont"/>
    <w:rsid w:val="001F0E35"/>
  </w:style>
  <w:style w:type="character" w:styleId="UnresolvedMention">
    <w:name w:val="Unresolved Mention"/>
    <w:basedOn w:val="DefaultParagraphFont"/>
    <w:uiPriority w:val="99"/>
    <w:semiHidden/>
    <w:unhideWhenUsed/>
    <w:rsid w:val="00C63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84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davis@son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com/news"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support.d-imaging.sony.co.jp/app/sdk/en/index.html" TargetMode="External"/><Relationship Id="rId4" Type="http://schemas.openxmlformats.org/officeDocument/2006/relationships/settings" Target="settings.xml"/><Relationship Id="rId9" Type="http://schemas.openxmlformats.org/officeDocument/2006/relationships/hyperlink" Target="https://pro.sony/ue_US/digital-imaging/sdk"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619BAAD-F36A-4A9C-A25B-096FD1DF6199}">
    <t:Anchor>
      <t:Comment id="680655822"/>
    </t:Anchor>
    <t:History>
      <t:Event id="{9EC4C672-783B-416E-985E-A75ABB4AED55}" time="2023-08-24T19:58:21.913Z">
        <t:Attribution userId="S::caitlin.davis@sony.com::38c7b352-150f-4053-81ec-aed6eedce78d" userProvider="AD" userName="Davis, Caitlin"/>
        <t:Anchor>
          <t:Comment id="793590382"/>
        </t:Anchor>
        <t:Create/>
      </t:Event>
      <t:Event id="{C408F82D-2808-4C01-A8D5-21FE4AC24A87}" time="2023-08-24T19:58:21.913Z">
        <t:Attribution userId="S::caitlin.davis@sony.com::38c7b352-150f-4053-81ec-aed6eedce78d" userProvider="AD" userName="Davis, Caitlin"/>
        <t:Anchor>
          <t:Comment id="793590382"/>
        </t:Anchor>
        <t:Assign userId="S::Jennifer.Sugarman@sony.com::065a0108-5de7-4e49-8130-064b586ed398" userProvider="AD" userName="Sugarman, Jennifer"/>
      </t:Event>
      <t:Event id="{C98F67CA-3719-4906-8F39-AE084C5E8F8E}" time="2023-08-24T19:58:21.913Z">
        <t:Attribution userId="S::caitlin.davis@sony.com::38c7b352-150f-4053-81ec-aed6eedce78d" userProvider="AD" userName="Davis, Caitlin"/>
        <t:Anchor>
          <t:Comment id="793590382"/>
        </t:Anchor>
        <t:SetTitle title="i'm not sure of the phrase either but maybe it's measure focal length? @Sugarman, Jennifer do you have thoughts on this one?"/>
      </t:Event>
      <t:Event id="{AB4E49D3-7CF1-49DD-B086-26F2EF0D8B5C}" time="2023-08-25T19:08:50.411Z">
        <t:Attribution userId="S::caitlin.davis@sony.com::38c7b352-150f-4053-81ec-aed6eedce78d" userProvider="AD" userName="Davis, Caitlin"/>
        <t:Progress percentComplete="100"/>
      </t:Event>
    </t:History>
  </t:Task>
  <t:Task id="{81A5C4F3-35F2-44FC-9EC4-2C2E079D04DA}">
    <t:Anchor>
      <t:Comment id="680655998"/>
    </t:Anchor>
    <t:History>
      <t:Event id="{B253817E-1006-431A-BA5F-A91C4A243232}" time="2023-08-24T19:58:44.648Z">
        <t:Attribution userId="S::caitlin.davis@sony.com::38c7b352-150f-4053-81ec-aed6eedce78d" userProvider="AD" userName="Davis, Caitlin"/>
        <t:Anchor>
          <t:Comment id="1551073180"/>
        </t:Anchor>
        <t:Create/>
      </t:Event>
      <t:Event id="{9C753DAF-667C-481B-A1A2-1CA18C31C55A}" time="2023-08-24T19:58:44.648Z">
        <t:Attribution userId="S::caitlin.davis@sony.com::38c7b352-150f-4053-81ec-aed6eedce78d" userProvider="AD" userName="Davis, Caitlin"/>
        <t:Anchor>
          <t:Comment id="1551073180"/>
        </t:Anchor>
        <t:Assign userId="S::Jennifer.Sugarman@sony.com::065a0108-5de7-4e49-8130-064b586ed398" userProvider="AD" userName="Sugarman, Jennifer"/>
      </t:Event>
      <t:Event id="{FA194C9A-AB13-4B4D-A4D2-B37F9131F8BB}" time="2023-08-24T19:58:44.648Z">
        <t:Attribution userId="S::caitlin.davis@sony.com::38c7b352-150f-4053-81ec-aed6eedce78d" userProvider="AD" userName="Davis, Caitlin"/>
        <t:Anchor>
          <t:Comment id="1551073180"/>
        </t:Anchor>
        <t:SetTitle title="@Sugarman, Jennifer @Naude, El-Deane"/>
      </t:Event>
      <t:Event id="{95531F93-1700-46DC-941E-8E15D1F1F7F4}" time="2023-08-24T23:27:14.87Z">
        <t:Attribution userId="S::caitlin.davis@sony.com::38c7b352-150f-4053-81ec-aed6eedce78d" userProvider="AD" userName="Davis, Caitlin"/>
        <t:Progress percentComplete="100"/>
      </t:Event>
    </t:History>
  </t:Task>
  <t:Task id="{74DEA5EC-F85A-461F-AA77-6833AA595E66}">
    <t:Anchor>
      <t:Comment id="1451248898"/>
    </t:Anchor>
    <t:History>
      <t:Event id="{F568D9CE-3F58-472C-B514-F98031F64EE4}" time="2023-08-29T00:34:15.801Z">
        <t:Attribution userId="S::mae.martin@sony.com::42ada0e6-de5c-4c68-89aa-e983a2bddece" userProvider="AD" userName="Martin, Mae"/>
        <t:Anchor>
          <t:Comment id="1451248898"/>
        </t:Anchor>
        <t:Create/>
      </t:Event>
      <t:Event id="{2334AB09-B61E-4A76-AA82-403102275F23}" time="2023-08-29T00:34:15.801Z">
        <t:Attribution userId="S::mae.martin@sony.com::42ada0e6-de5c-4c68-89aa-e983a2bddece" userProvider="AD" userName="Martin, Mae"/>
        <t:Anchor>
          <t:Comment id="1451248898"/>
        </t:Anchor>
        <t:Assign userId="S::Allison.Mandara@sony.com::8d2c94bb-9669-46a2-ba49-23d5adedc60f" userProvider="AD" userName="Mandara, Allison"/>
      </t:Event>
      <t:Event id="{C99FC68C-AF3F-49D2-9FD9-061423AA83F7}" time="2023-08-29T00:34:15.801Z">
        <t:Attribution userId="S::mae.martin@sony.com::42ada0e6-de5c-4c68-89aa-e983a2bddece" userProvider="AD" userName="Martin, Mae"/>
        <t:Anchor>
          <t:Comment id="1451248898"/>
        </t:Anchor>
        <t:SetTitle title="@Mandara, Allison This requires substantiation and a footnote stating source and &quot;As of&quot; date."/>
      </t:Event>
    </t:History>
  </t:Task>
  <t:Task id="{E3C5EAB5-D225-4936-A141-71CC3A4E91BC}">
    <t:Anchor>
      <t:Comment id="2087563150"/>
    </t:Anchor>
    <t:History>
      <t:Event id="{30EBEB45-C3E6-4FF1-89F6-102DEC8E00C9}" time="2023-08-29T00:30:54.684Z">
        <t:Attribution userId="S::mae.martin@sony.com::42ada0e6-de5c-4c68-89aa-e983a2bddece" userProvider="AD" userName="Martin, Mae"/>
        <t:Anchor>
          <t:Comment id="2087563150"/>
        </t:Anchor>
        <t:Create/>
      </t:Event>
      <t:Event id="{F0BC8EE6-5D9C-48A0-83FF-F6AFFD45111D}" time="2023-08-29T00:30:54.684Z">
        <t:Attribution userId="S::mae.martin@sony.com::42ada0e6-de5c-4c68-89aa-e983a2bddece" userProvider="AD" userName="Martin, Mae"/>
        <t:Anchor>
          <t:Comment id="2087563150"/>
        </t:Anchor>
        <t:Assign userId="S::Allison.Mandara@sony.com::8d2c94bb-9669-46a2-ba49-23d5adedc60f" userProvider="AD" userName="Mandara, Allison"/>
      </t:Event>
      <t:Event id="{FD732CE0-C84D-4415-9479-E5C7E416F7A6}" time="2023-08-29T00:30:54.684Z">
        <t:Attribution userId="S::mae.martin@sony.com::42ada0e6-de5c-4c68-89aa-e983a2bddece" userProvider="AD" userName="Martin, Mae"/>
        <t:Anchor>
          <t:Comment id="2087563150"/>
        </t:Anchor>
        <t:SetTitle title="@Mandara, Allison &quot;Industry-leading&quot; requires substantiation. Please replace."/>
      </t:Event>
    </t:History>
  </t:Task>
  <t:Task id="{1627D436-727F-44FB-AB89-A535B0262392}">
    <t:Anchor>
      <t:Comment id="1277276151"/>
    </t:Anchor>
    <t:History>
      <t:Event id="{630773B7-1254-493A-9822-CA43278D97CC}" time="2023-08-29T00:52:47.914Z">
        <t:Attribution userId="S::mae.martin@sony.com::42ada0e6-de5c-4c68-89aa-e983a2bddece" userProvider="AD" userName="Martin, Mae"/>
        <t:Anchor>
          <t:Comment id="1277276151"/>
        </t:Anchor>
        <t:Create/>
      </t:Event>
      <t:Event id="{A31F338C-EB21-4920-B001-40ABF859C902}" time="2023-08-29T00:52:47.914Z">
        <t:Attribution userId="S::mae.martin@sony.com::42ada0e6-de5c-4c68-89aa-e983a2bddece" userProvider="AD" userName="Martin, Mae"/>
        <t:Anchor>
          <t:Comment id="1277276151"/>
        </t:Anchor>
        <t:Assign userId="S::Allison.Mandara@sony.com::8d2c94bb-9669-46a2-ba49-23d5adedc60f" userProvider="AD" userName="Mandara, Allison"/>
      </t:Event>
      <t:Event id="{DFF9B736-5125-41BF-ACCB-27E92550A41C}" time="2023-08-29T00:52:47.914Z">
        <t:Attribution userId="S::mae.martin@sony.com::42ada0e6-de5c-4c68-89aa-e983a2bddece" userProvider="AD" userName="Martin, Mae"/>
        <t:Anchor>
          <t:Comment id="1277276151"/>
        </t:Anchor>
        <t:SetTitle title="@Mandara, Allison Please confirm with BU if a download of an app is required. If so, please add app disclaimer.  *Download app at Google Play and the App Store. Network services, content, and operating system and software subject to terms an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0BE3-C8DE-4BF4-9887-506E003D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Links>
    <vt:vector size="24" baseType="variant">
      <vt:variant>
        <vt:i4>5111889</vt:i4>
      </vt:variant>
      <vt:variant>
        <vt:i4>12</vt:i4>
      </vt:variant>
      <vt:variant>
        <vt:i4>0</vt:i4>
      </vt:variant>
      <vt:variant>
        <vt:i4>5</vt:i4>
      </vt:variant>
      <vt:variant>
        <vt:lpwstr>http://www.sony.com/news</vt:lpwstr>
      </vt:variant>
      <vt:variant>
        <vt:lpwstr/>
      </vt:variant>
      <vt:variant>
        <vt:i4>7995433</vt:i4>
      </vt:variant>
      <vt:variant>
        <vt:i4>6</vt:i4>
      </vt:variant>
      <vt:variant>
        <vt:i4>0</vt:i4>
      </vt:variant>
      <vt:variant>
        <vt:i4>5</vt:i4>
      </vt:variant>
      <vt:variant>
        <vt:lpwstr>https://support.d-imaging.sony.co.jp/app/sdk/en/index.html</vt:lpwstr>
      </vt:variant>
      <vt:variant>
        <vt:lpwstr/>
      </vt:variant>
      <vt:variant>
        <vt:i4>458801</vt:i4>
      </vt:variant>
      <vt:variant>
        <vt:i4>3</vt:i4>
      </vt:variant>
      <vt:variant>
        <vt:i4>0</vt:i4>
      </vt:variant>
      <vt:variant>
        <vt:i4>5</vt:i4>
      </vt:variant>
      <vt:variant>
        <vt:lpwstr>https://pro.sony/ue_US/digital-imaging/sdk</vt:lpwstr>
      </vt:variant>
      <vt:variant>
        <vt:lpwstr/>
      </vt:variant>
      <vt:variant>
        <vt:i4>5701669</vt:i4>
      </vt:variant>
      <vt:variant>
        <vt:i4>0</vt:i4>
      </vt:variant>
      <vt:variant>
        <vt:i4>0</vt:i4>
      </vt:variant>
      <vt:variant>
        <vt:i4>5</vt:i4>
      </vt:variant>
      <vt:variant>
        <vt:lpwstr>mailto:Caitlin.davis@sony.com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Caitlin</dc:creator>
  <cp:keywords/>
  <dc:description/>
  <cp:lastModifiedBy>Mandara, Allison</cp:lastModifiedBy>
  <cp:revision>2</cp:revision>
  <dcterms:created xsi:type="dcterms:W3CDTF">2023-09-05T14:01:00Z</dcterms:created>
  <dcterms:modified xsi:type="dcterms:W3CDTF">2023-09-05T14:01:00Z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54d1b7-26b4-4e55-b8aa-f5ba625f3742_Enabled">
    <vt:lpwstr>true</vt:lpwstr>
  </property>
  <property fmtid="{D5CDD505-2E9C-101B-9397-08002B2CF9AE}" pid="3" name="MSIP_Label_9754d1b7-26b4-4e55-b8aa-f5ba625f3742_SetDate">
    <vt:lpwstr>2023-08-29T01:31:43Z</vt:lpwstr>
  </property>
  <property fmtid="{D5CDD505-2E9C-101B-9397-08002B2CF9AE}" pid="4" name="MSIP_Label_9754d1b7-26b4-4e55-b8aa-f5ba625f3742_Method">
    <vt:lpwstr>Privileged</vt:lpwstr>
  </property>
  <property fmtid="{D5CDD505-2E9C-101B-9397-08002B2CF9AE}" pid="5" name="MSIP_Label_9754d1b7-26b4-4e55-b8aa-f5ba625f3742_Name">
    <vt:lpwstr>9754d1b7-26b4-4e55-b8aa-f5ba625f3742</vt:lpwstr>
  </property>
  <property fmtid="{D5CDD505-2E9C-101B-9397-08002B2CF9AE}" pid="6" name="MSIP_Label_9754d1b7-26b4-4e55-b8aa-f5ba625f3742_SiteId">
    <vt:lpwstr>66c65d8a-9158-4521-a2d8-664963db48e4</vt:lpwstr>
  </property>
  <property fmtid="{D5CDD505-2E9C-101B-9397-08002B2CF9AE}" pid="7" name="MSIP_Label_9754d1b7-26b4-4e55-b8aa-f5ba625f3742_ActionId">
    <vt:lpwstr>428baf81-6a6b-4e5d-8f67-478e8af4fbd0</vt:lpwstr>
  </property>
  <property fmtid="{D5CDD505-2E9C-101B-9397-08002B2CF9AE}" pid="8" name="MSIP_Label_9754d1b7-26b4-4e55-b8aa-f5ba625f3742_ContentBits">
    <vt:lpwstr>0</vt:lpwstr>
  </property>
</Properties>
</file>